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90655" w14:textId="3E54DDDB" w:rsidR="00607F64" w:rsidRPr="00C4798F" w:rsidRDefault="00525E4E" w:rsidP="00343FE9">
      <w:pPr>
        <w:snapToGrid w:val="0"/>
        <w:spacing w:after="120"/>
        <w:jc w:val="center"/>
        <w:rPr>
          <w:rFonts w:ascii="Calibri" w:hAnsi="Calibri" w:cs="Times New Roman"/>
          <w:b/>
          <w:sz w:val="28"/>
        </w:rPr>
      </w:pPr>
      <w:r>
        <w:rPr>
          <w:rFonts w:ascii="Calibri" w:hAnsi="Calibri" w:cs="Times New Roman" w:hint="eastAsia"/>
          <w:b/>
          <w:sz w:val="28"/>
          <w:lang w:eastAsia="zh-TW"/>
        </w:rPr>
        <w:t>F</w:t>
      </w:r>
      <w:r>
        <w:rPr>
          <w:rFonts w:ascii="Calibri" w:hAnsi="Calibri" w:cs="Times New Roman"/>
          <w:b/>
          <w:sz w:val="28"/>
        </w:rPr>
        <w:t>ull Paper</w:t>
      </w:r>
      <w:r w:rsidRPr="00C4798F">
        <w:rPr>
          <w:rFonts w:ascii="Calibri" w:hAnsi="Calibri" w:cs="Times New Roman"/>
          <w:b/>
          <w:sz w:val="28"/>
        </w:rPr>
        <w:t xml:space="preserve"> Template</w:t>
      </w:r>
      <w:r w:rsidR="00AD7B89">
        <w:rPr>
          <w:rFonts w:ascii="Calibri" w:hAnsi="Calibri" w:cs="Times New Roman"/>
          <w:b/>
          <w:sz w:val="28"/>
        </w:rPr>
        <w:t xml:space="preserve"> for </w:t>
      </w:r>
      <w:r w:rsidR="00F14805">
        <w:rPr>
          <w:rFonts w:ascii="Calibri" w:hAnsi="Calibri" w:cs="Times New Roman"/>
          <w:b/>
          <w:sz w:val="28"/>
        </w:rPr>
        <w:t>ACF2026</w:t>
      </w:r>
      <w:r w:rsidR="004E303C" w:rsidRPr="00C4798F">
        <w:rPr>
          <w:rFonts w:ascii="Calibri" w:hAnsi="Calibri" w:cs="Times New Roman"/>
          <w:b/>
          <w:sz w:val="28"/>
        </w:rPr>
        <w:t xml:space="preserve"> (Title)</w:t>
      </w:r>
    </w:p>
    <w:p w14:paraId="2854B223" w14:textId="77777777" w:rsidR="00607F64" w:rsidRPr="00602F90" w:rsidRDefault="00607F64" w:rsidP="00343FE9">
      <w:pPr>
        <w:snapToGrid w:val="0"/>
        <w:rPr>
          <w:rFonts w:ascii="Times New Roman" w:hAnsi="Times New Roman" w:cs="Times New Roman"/>
        </w:rPr>
      </w:pPr>
    </w:p>
    <w:p w14:paraId="5442B896" w14:textId="2B638450" w:rsidR="00607F64" w:rsidRPr="00602F90" w:rsidRDefault="00F14805" w:rsidP="00343FE9">
      <w:pPr>
        <w:snapToGrid w:val="0"/>
        <w:spacing w:after="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Wen-Cheng Liao</w:t>
      </w:r>
      <w:r w:rsidR="00960D35" w:rsidRPr="00602F90">
        <w:rPr>
          <w:rFonts w:ascii="Times New Roman" w:hAnsi="Times New Roman" w:cs="Times New Roman"/>
          <w:vertAlign w:val="superscript"/>
        </w:rPr>
        <w:t>1</w:t>
      </w:r>
      <w:r w:rsidR="00960D35" w:rsidRPr="00602F90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Kang Lim</w:t>
      </w:r>
      <w:r w:rsidR="00960D35" w:rsidRPr="00602F90">
        <w:rPr>
          <w:rFonts w:ascii="Times New Roman" w:hAnsi="Times New Roman" w:cs="Times New Roman"/>
          <w:vertAlign w:val="superscript"/>
        </w:rPr>
        <w:t>2</w:t>
      </w:r>
      <w:r w:rsidR="00960D35" w:rsidRPr="00602F90">
        <w:rPr>
          <w:rFonts w:ascii="Times New Roman" w:hAnsi="Times New Roman" w:cs="Times New Roman"/>
        </w:rPr>
        <w:t>, and</w:t>
      </w:r>
      <w:r w:rsidR="004E303C" w:rsidRPr="00602F9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Yi-Cheng Lu</w:t>
      </w:r>
      <w:r w:rsidR="004E303C" w:rsidRPr="00602F90">
        <w:rPr>
          <w:rFonts w:ascii="Times New Roman" w:hAnsi="Times New Roman" w:cs="Times New Roman"/>
          <w:vertAlign w:val="superscript"/>
        </w:rPr>
        <w:t>3</w:t>
      </w:r>
      <w:r w:rsidR="005C06AA">
        <w:rPr>
          <w:rFonts w:ascii="Times New Roman" w:hAnsi="Times New Roman" w:cs="Times New Roman"/>
          <w:vertAlign w:val="superscript"/>
        </w:rPr>
        <w:t>*</w:t>
      </w:r>
    </w:p>
    <w:p w14:paraId="1EB04476" w14:textId="77777777" w:rsidR="00607F64" w:rsidRPr="00602F90" w:rsidRDefault="00607F64" w:rsidP="00343FE9">
      <w:pPr>
        <w:snapToGrid w:val="0"/>
        <w:rPr>
          <w:rFonts w:ascii="Times New Roman" w:hAnsi="Times New Roman" w:cs="Times New Roman"/>
        </w:rPr>
      </w:pPr>
    </w:p>
    <w:p w14:paraId="6B3F20E8" w14:textId="09ED15E6" w:rsidR="0023208C" w:rsidRPr="008041A4" w:rsidRDefault="0023208C" w:rsidP="004D0CD4">
      <w:pPr>
        <w:jc w:val="center"/>
        <w:rPr>
          <w:rFonts w:ascii="Times New Roman" w:hAnsi="Times New Roman" w:cs="Times New Roman"/>
        </w:rPr>
      </w:pPr>
      <w:r w:rsidRPr="008041A4">
        <w:rPr>
          <w:rFonts w:ascii="Times New Roman" w:hAnsi="Times New Roman" w:cs="Times New Roman"/>
          <w:vertAlign w:val="superscript"/>
        </w:rPr>
        <w:t>1</w:t>
      </w:r>
      <w:r w:rsidR="00AD7B89">
        <w:rPr>
          <w:rFonts w:ascii="Times New Roman" w:hAnsi="Times New Roman" w:cs="Times New Roman"/>
        </w:rPr>
        <w:t xml:space="preserve"> </w:t>
      </w:r>
      <w:r w:rsidR="00F14805">
        <w:rPr>
          <w:rFonts w:ascii="Times New Roman" w:hAnsi="Times New Roman" w:cs="Times New Roman"/>
        </w:rPr>
        <w:t>Professor</w:t>
      </w:r>
      <w:r w:rsidR="00960D35" w:rsidRPr="008041A4">
        <w:rPr>
          <w:rFonts w:ascii="Times New Roman" w:hAnsi="Times New Roman" w:cs="Times New Roman"/>
        </w:rPr>
        <w:t xml:space="preserve">, </w:t>
      </w:r>
      <w:r w:rsidR="005C06AA">
        <w:rPr>
          <w:rFonts w:ascii="Times New Roman" w:hAnsi="Times New Roman" w:cs="Times New Roman"/>
        </w:rPr>
        <w:t xml:space="preserve">Dept. of </w:t>
      </w:r>
      <w:r w:rsidR="00F14805">
        <w:rPr>
          <w:rFonts w:ascii="Times New Roman" w:hAnsi="Times New Roman" w:cs="Times New Roman"/>
        </w:rPr>
        <w:t>Civil Engineering</w:t>
      </w:r>
      <w:r w:rsidR="00960D35" w:rsidRPr="008041A4">
        <w:rPr>
          <w:rFonts w:ascii="Times New Roman" w:hAnsi="Times New Roman" w:cs="Times New Roman"/>
        </w:rPr>
        <w:t>,</w:t>
      </w:r>
      <w:r w:rsidR="00AD7B89">
        <w:rPr>
          <w:rFonts w:ascii="Times New Roman" w:hAnsi="Times New Roman" w:cs="Times New Roman"/>
        </w:rPr>
        <w:t xml:space="preserve"> </w:t>
      </w:r>
      <w:r w:rsidR="00F14805">
        <w:rPr>
          <w:rFonts w:ascii="Times New Roman" w:hAnsi="Times New Roman" w:cs="Times New Roman"/>
        </w:rPr>
        <w:t>National Taiwan</w:t>
      </w:r>
      <w:r w:rsidR="005C06AA">
        <w:rPr>
          <w:rFonts w:ascii="Times New Roman" w:hAnsi="Times New Roman" w:cs="Times New Roman"/>
        </w:rPr>
        <w:t xml:space="preserve"> University</w:t>
      </w:r>
      <w:r w:rsidR="00AD7B89">
        <w:rPr>
          <w:rFonts w:ascii="Times New Roman" w:hAnsi="Times New Roman" w:cs="Times New Roman"/>
        </w:rPr>
        <w:t>,</w:t>
      </w:r>
      <w:r w:rsidR="00960D35" w:rsidRPr="008041A4">
        <w:rPr>
          <w:rFonts w:ascii="Times New Roman" w:hAnsi="Times New Roman" w:cs="Times New Roman"/>
        </w:rPr>
        <w:t xml:space="preserve"> </w:t>
      </w:r>
      <w:r w:rsidR="00F14805">
        <w:rPr>
          <w:rFonts w:ascii="Times New Roman" w:hAnsi="Times New Roman" w:cs="Times New Roman"/>
        </w:rPr>
        <w:t>Taipei</w:t>
      </w:r>
      <w:r w:rsidR="00960D35" w:rsidRPr="008041A4">
        <w:rPr>
          <w:rFonts w:ascii="Times New Roman" w:hAnsi="Times New Roman" w:cs="Times New Roman"/>
        </w:rPr>
        <w:t>,</w:t>
      </w:r>
      <w:r w:rsidR="00AD7B89">
        <w:rPr>
          <w:rFonts w:ascii="Times New Roman" w:hAnsi="Times New Roman" w:cs="Times New Roman"/>
        </w:rPr>
        <w:t xml:space="preserve"> </w:t>
      </w:r>
      <w:r w:rsidR="00F14805">
        <w:rPr>
          <w:rFonts w:ascii="Times New Roman" w:hAnsi="Times New Roman" w:cs="Times New Roman"/>
        </w:rPr>
        <w:t>Taiwan</w:t>
      </w:r>
    </w:p>
    <w:p w14:paraId="6FDE4D67" w14:textId="44E9F507" w:rsidR="0023208C" w:rsidRPr="008041A4" w:rsidRDefault="0023208C" w:rsidP="004D0CD4">
      <w:pPr>
        <w:jc w:val="center"/>
        <w:rPr>
          <w:rFonts w:ascii="Times New Roman" w:hAnsi="Times New Roman" w:cs="Times New Roman"/>
        </w:rPr>
      </w:pPr>
      <w:r w:rsidRPr="006D1242">
        <w:rPr>
          <w:rFonts w:ascii="Times New Roman" w:hAnsi="Times New Roman" w:cs="Times New Roman"/>
          <w:vertAlign w:val="superscript"/>
        </w:rPr>
        <w:t>2</w:t>
      </w:r>
      <w:r w:rsidRPr="008041A4">
        <w:rPr>
          <w:rFonts w:ascii="Times New Roman" w:hAnsi="Times New Roman" w:cs="Times New Roman"/>
        </w:rPr>
        <w:t xml:space="preserve"> </w:t>
      </w:r>
      <w:r w:rsidR="005C06AA">
        <w:rPr>
          <w:rFonts w:ascii="Times New Roman" w:hAnsi="Times New Roman" w:cs="Times New Roman"/>
        </w:rPr>
        <w:t>Professional Engineer</w:t>
      </w:r>
      <w:r w:rsidR="004E303C" w:rsidRPr="008041A4">
        <w:rPr>
          <w:rFonts w:ascii="Times New Roman" w:hAnsi="Times New Roman" w:cs="Times New Roman"/>
        </w:rPr>
        <w:t>,</w:t>
      </w:r>
      <w:r w:rsidR="006D1242">
        <w:rPr>
          <w:rFonts w:ascii="Times New Roman" w:hAnsi="Times New Roman" w:cs="Times New Roman"/>
        </w:rPr>
        <w:t xml:space="preserve"> </w:t>
      </w:r>
      <w:r w:rsidR="005C06AA">
        <w:rPr>
          <w:rFonts w:ascii="Times New Roman" w:hAnsi="Times New Roman" w:cs="Times New Roman"/>
        </w:rPr>
        <w:t>Construction Division</w:t>
      </w:r>
      <w:r w:rsidR="006D1242">
        <w:rPr>
          <w:rFonts w:ascii="Times New Roman" w:hAnsi="Times New Roman" w:cs="Times New Roman"/>
        </w:rPr>
        <w:t>,</w:t>
      </w:r>
      <w:r w:rsidR="004E303C" w:rsidRPr="008041A4">
        <w:rPr>
          <w:rFonts w:ascii="Times New Roman" w:hAnsi="Times New Roman" w:cs="Times New Roman"/>
        </w:rPr>
        <w:t xml:space="preserve"> </w:t>
      </w:r>
      <w:r w:rsidR="00E110E1">
        <w:rPr>
          <w:rFonts w:ascii="Times New Roman" w:hAnsi="Times New Roman" w:cs="Times New Roman"/>
          <w:lang w:eastAsia="zh-TW"/>
        </w:rPr>
        <w:t>Company Name</w:t>
      </w:r>
      <w:r w:rsidR="006D1242" w:rsidRPr="006D1242">
        <w:rPr>
          <w:rFonts w:ascii="Times New Roman" w:hAnsi="Times New Roman" w:cs="Times New Roman" w:hint="eastAsia"/>
          <w:lang w:eastAsia="zh-TW"/>
        </w:rPr>
        <w:t>,</w:t>
      </w:r>
      <w:r w:rsidR="006D1242" w:rsidRPr="006D1242">
        <w:rPr>
          <w:rFonts w:ascii="Times New Roman" w:hAnsi="Times New Roman" w:cs="Times New Roman"/>
        </w:rPr>
        <w:t xml:space="preserve"> </w:t>
      </w:r>
      <w:r w:rsidR="005C06AA">
        <w:rPr>
          <w:rFonts w:ascii="Times New Roman" w:hAnsi="Times New Roman" w:cs="Times New Roman"/>
        </w:rPr>
        <w:t>T</w:t>
      </w:r>
      <w:r w:rsidR="00F14805" w:rsidRPr="00F14805">
        <w:rPr>
          <w:rFonts w:ascii="Times New Roman" w:eastAsia="微軟正黑體" w:hAnsi="Times New Roman" w:cs="Times New Roman"/>
          <w:lang w:eastAsia="zh-TW"/>
        </w:rPr>
        <w:t>aipei</w:t>
      </w:r>
      <w:r w:rsidR="005C06AA">
        <w:rPr>
          <w:rFonts w:ascii="Times New Roman" w:hAnsi="Times New Roman" w:cs="Times New Roman" w:hint="eastAsia"/>
          <w:lang w:eastAsia="zh-TW"/>
        </w:rPr>
        <w:t>,</w:t>
      </w:r>
      <w:r w:rsidR="005C06AA">
        <w:rPr>
          <w:rFonts w:ascii="Times New Roman" w:hAnsi="Times New Roman" w:cs="Times New Roman"/>
        </w:rPr>
        <w:t xml:space="preserve"> </w:t>
      </w:r>
      <w:r w:rsidR="00F14805">
        <w:rPr>
          <w:rFonts w:ascii="Times New Roman" w:hAnsi="Times New Roman" w:cs="Times New Roman"/>
        </w:rPr>
        <w:t>Taiwan</w:t>
      </w:r>
    </w:p>
    <w:p w14:paraId="3E4C62A0" w14:textId="012EC232" w:rsidR="004E303C" w:rsidRPr="008041A4" w:rsidRDefault="0023208C" w:rsidP="00462297">
      <w:pPr>
        <w:jc w:val="center"/>
        <w:rPr>
          <w:rFonts w:ascii="Times New Roman" w:hAnsi="Times New Roman" w:cs="Times New Roman"/>
        </w:rPr>
      </w:pPr>
      <w:r w:rsidRPr="008041A4">
        <w:rPr>
          <w:rFonts w:ascii="Times New Roman" w:hAnsi="Times New Roman" w:cs="Times New Roman"/>
          <w:vertAlign w:val="superscript"/>
        </w:rPr>
        <w:t>3</w:t>
      </w:r>
      <w:r w:rsidR="006D1242">
        <w:rPr>
          <w:rFonts w:ascii="Times New Roman" w:hAnsi="Times New Roman" w:cs="Times New Roman"/>
          <w:vertAlign w:val="superscript"/>
        </w:rPr>
        <w:t xml:space="preserve"> </w:t>
      </w:r>
      <w:r w:rsidR="00F14805">
        <w:rPr>
          <w:rFonts w:ascii="Times New Roman" w:hAnsi="Times New Roman" w:cs="Times New Roman"/>
        </w:rPr>
        <w:t>Master Student</w:t>
      </w:r>
      <w:r w:rsidR="00C12621">
        <w:rPr>
          <w:rFonts w:ascii="Times New Roman" w:hAnsi="Times New Roman" w:cs="Times New Roman"/>
        </w:rPr>
        <w:t xml:space="preserve">, </w:t>
      </w:r>
      <w:r w:rsidR="006D1242">
        <w:rPr>
          <w:rFonts w:ascii="Times New Roman" w:hAnsi="Times New Roman" w:cs="Times New Roman"/>
        </w:rPr>
        <w:t xml:space="preserve">Dept. of </w:t>
      </w:r>
      <w:r w:rsidR="005C06AA">
        <w:rPr>
          <w:rFonts w:ascii="Times New Roman" w:hAnsi="Times New Roman" w:cs="Times New Roman"/>
        </w:rPr>
        <w:t>Civil Engineering</w:t>
      </w:r>
      <w:r w:rsidR="006D1242">
        <w:rPr>
          <w:rFonts w:ascii="Times New Roman" w:hAnsi="Times New Roman" w:cs="Times New Roman"/>
        </w:rPr>
        <w:t xml:space="preserve">, </w:t>
      </w:r>
      <w:r w:rsidR="00F14805">
        <w:rPr>
          <w:rFonts w:ascii="Times New Roman" w:hAnsi="Times New Roman" w:cs="Times New Roman"/>
        </w:rPr>
        <w:t xml:space="preserve">National Taiwan </w:t>
      </w:r>
      <w:r w:rsidR="005C06AA">
        <w:rPr>
          <w:rFonts w:ascii="Times New Roman" w:hAnsi="Times New Roman" w:cs="Times New Roman"/>
        </w:rPr>
        <w:t xml:space="preserve">University, </w:t>
      </w:r>
      <w:r w:rsidR="00F14805">
        <w:rPr>
          <w:rFonts w:ascii="Times New Roman" w:hAnsi="Times New Roman" w:cs="Times New Roman"/>
        </w:rPr>
        <w:t>Taipei</w:t>
      </w:r>
      <w:r w:rsidR="005C06AA">
        <w:rPr>
          <w:rFonts w:ascii="Times New Roman" w:hAnsi="Times New Roman" w:cs="Times New Roman"/>
        </w:rPr>
        <w:t xml:space="preserve">, </w:t>
      </w:r>
      <w:r w:rsidR="00F14805">
        <w:rPr>
          <w:rFonts w:ascii="Times New Roman" w:hAnsi="Times New Roman" w:cs="Times New Roman"/>
        </w:rPr>
        <w:t>Taiwan</w:t>
      </w:r>
    </w:p>
    <w:p w14:paraId="137077DC" w14:textId="76E4175A" w:rsidR="006D1242" w:rsidRPr="0090376A" w:rsidRDefault="0090376A" w:rsidP="00C37E5A">
      <w:pPr>
        <w:jc w:val="left"/>
        <w:rPr>
          <w:rFonts w:ascii="Times New Roman" w:hAnsi="Times New Roman" w:cs="Times New Roman"/>
          <w:lang w:eastAsia="zh-TW"/>
        </w:rPr>
      </w:pPr>
      <w:r w:rsidRPr="0090376A">
        <w:rPr>
          <w:rFonts w:ascii="Times New Roman" w:hAnsi="Times New Roman" w:cs="Times New Roman"/>
        </w:rPr>
        <w:t>* Corresponding a</w:t>
      </w:r>
      <w:r>
        <w:rPr>
          <w:rFonts w:ascii="Times New Roman" w:hAnsi="Times New Roman" w:cs="Times New Roman"/>
        </w:rPr>
        <w:t>uthor; e-mail:</w:t>
      </w:r>
      <w:r w:rsidRPr="0090376A">
        <w:rPr>
          <w:rFonts w:ascii="Times New Roman" w:hAnsi="Times New Roman" w:cs="Times New Roman"/>
        </w:rPr>
        <w:t xml:space="preserve"> </w:t>
      </w:r>
      <w:r w:rsidR="00F14805" w:rsidRPr="00F14805">
        <w:rPr>
          <w:rFonts w:ascii="Times New Roman" w:hAnsi="Times New Roman" w:cs="Times New Roman"/>
        </w:rPr>
        <w:t>acf2026.tw@gmail.com</w:t>
      </w:r>
    </w:p>
    <w:p w14:paraId="5CB2DD54" w14:textId="77777777" w:rsidR="0090376A" w:rsidRDefault="0090376A" w:rsidP="00DF3087">
      <w:pPr>
        <w:snapToGrid w:val="0"/>
        <w:rPr>
          <w:rFonts w:ascii="Times New Roman" w:hAnsi="Times New Roman" w:cs="Times New Roman"/>
          <w:b/>
          <w:sz w:val="22"/>
        </w:rPr>
      </w:pPr>
    </w:p>
    <w:p w14:paraId="2007092C" w14:textId="58CFFE96" w:rsidR="00DD598B" w:rsidRDefault="00607F64" w:rsidP="00DD598B">
      <w:pPr>
        <w:rPr>
          <w:rFonts w:ascii="Times New Roman" w:hAnsi="Times New Roman" w:cs="Times New Roman"/>
          <w:b/>
          <w:sz w:val="22"/>
        </w:rPr>
      </w:pPr>
      <w:r w:rsidRPr="00602F90">
        <w:rPr>
          <w:rFonts w:ascii="Times New Roman" w:hAnsi="Times New Roman" w:cs="Times New Roman"/>
          <w:b/>
          <w:sz w:val="22"/>
        </w:rPr>
        <w:t>ABSTRACT:</w:t>
      </w:r>
      <w:r w:rsidR="006D1242">
        <w:rPr>
          <w:rFonts w:ascii="Times New Roman" w:hAnsi="Times New Roman" w:cs="Times New Roman"/>
          <w:b/>
          <w:sz w:val="22"/>
        </w:rPr>
        <w:t xml:space="preserve"> </w:t>
      </w:r>
      <w:r w:rsidR="00C37E5A" w:rsidRPr="00751BED">
        <w:rPr>
          <w:rFonts w:ascii="Times New Roman" w:hAnsi="Times New Roman" w:cs="Times New Roman"/>
          <w:sz w:val="22"/>
        </w:rPr>
        <w:t xml:space="preserve">A full paper should be prepared in the same format as follows: </w:t>
      </w:r>
      <w:r w:rsidR="00C37E5A">
        <w:rPr>
          <w:rFonts w:ascii="Times New Roman" w:hAnsi="Times New Roman" w:cs="Times New Roman"/>
          <w:sz w:val="22"/>
        </w:rPr>
        <w:t>Use A4-size sheets.</w:t>
      </w:r>
      <w:r w:rsidR="00B84C29">
        <w:rPr>
          <w:rFonts w:ascii="Times New Roman" w:hAnsi="Times New Roman" w:cs="Times New Roman"/>
          <w:sz w:val="22"/>
        </w:rPr>
        <w:t xml:space="preserve"> </w:t>
      </w:r>
      <w:r w:rsidR="008041A4" w:rsidRPr="00602F90">
        <w:rPr>
          <w:rFonts w:ascii="Times New Roman" w:hAnsi="Times New Roman" w:cs="Times New Roman"/>
          <w:sz w:val="22"/>
        </w:rPr>
        <w:t xml:space="preserve">Use </w:t>
      </w:r>
      <w:r w:rsidR="008041A4">
        <w:rPr>
          <w:rFonts w:ascii="Times New Roman" w:hAnsi="Times New Roman" w:cs="Times New Roman"/>
          <w:sz w:val="22"/>
        </w:rPr>
        <w:t>14</w:t>
      </w:r>
      <w:r w:rsidR="00C37E5A">
        <w:rPr>
          <w:rFonts w:ascii="Times New Roman" w:hAnsi="Times New Roman" w:cs="Times New Roman"/>
          <w:sz w:val="22"/>
        </w:rPr>
        <w:t>-</w:t>
      </w:r>
      <w:r w:rsidR="008041A4">
        <w:rPr>
          <w:rFonts w:ascii="Times New Roman" w:hAnsi="Times New Roman" w:cs="Times New Roman"/>
          <w:sz w:val="22"/>
        </w:rPr>
        <w:t>point bold Calibri</w:t>
      </w:r>
      <w:r w:rsidR="008041A4" w:rsidRPr="00602F90">
        <w:rPr>
          <w:rFonts w:ascii="Times New Roman" w:hAnsi="Times New Roman" w:cs="Times New Roman"/>
          <w:sz w:val="22"/>
        </w:rPr>
        <w:t xml:space="preserve"> for </w:t>
      </w:r>
      <w:r w:rsidR="00C37E5A">
        <w:rPr>
          <w:rFonts w:ascii="Times New Roman" w:hAnsi="Times New Roman" w:cs="Times New Roman"/>
          <w:sz w:val="22"/>
        </w:rPr>
        <w:t xml:space="preserve">the </w:t>
      </w:r>
      <w:r w:rsidR="008041A4" w:rsidRPr="00602F90">
        <w:rPr>
          <w:rFonts w:ascii="Times New Roman" w:hAnsi="Times New Roman" w:cs="Times New Roman"/>
          <w:sz w:val="22"/>
        </w:rPr>
        <w:t>title. Use 1</w:t>
      </w:r>
      <w:r w:rsidR="008041A4">
        <w:rPr>
          <w:rFonts w:ascii="Times New Roman" w:hAnsi="Times New Roman" w:cs="Times New Roman"/>
          <w:sz w:val="22"/>
        </w:rPr>
        <w:t>2</w:t>
      </w:r>
      <w:r w:rsidR="00C37E5A">
        <w:rPr>
          <w:rFonts w:ascii="Times New Roman" w:hAnsi="Times New Roman" w:cs="Times New Roman"/>
          <w:sz w:val="22"/>
        </w:rPr>
        <w:t>-</w:t>
      </w:r>
      <w:r w:rsidR="008041A4" w:rsidRPr="00602F90">
        <w:rPr>
          <w:rFonts w:ascii="Times New Roman" w:hAnsi="Times New Roman" w:cs="Times New Roman"/>
          <w:sz w:val="22"/>
        </w:rPr>
        <w:t xml:space="preserve">point Times New Roman for </w:t>
      </w:r>
      <w:r w:rsidR="008041A4">
        <w:rPr>
          <w:rFonts w:ascii="Times New Roman" w:hAnsi="Times New Roman" w:cs="Times New Roman"/>
          <w:sz w:val="22"/>
        </w:rPr>
        <w:t>authors</w:t>
      </w:r>
      <w:r w:rsidR="00C37E5A">
        <w:rPr>
          <w:rFonts w:ascii="Times New Roman" w:hAnsi="Times New Roman" w:cs="Times New Roman"/>
          <w:sz w:val="22"/>
        </w:rPr>
        <w:t>’</w:t>
      </w:r>
      <w:r w:rsidR="00C12621">
        <w:rPr>
          <w:rFonts w:ascii="Times New Roman" w:hAnsi="Times New Roman" w:cs="Times New Roman"/>
          <w:sz w:val="22"/>
        </w:rPr>
        <w:t xml:space="preserve"> names</w:t>
      </w:r>
      <w:r w:rsidR="008041A4">
        <w:rPr>
          <w:rFonts w:ascii="Times New Roman" w:hAnsi="Times New Roman" w:cs="Times New Roman"/>
          <w:sz w:val="22"/>
        </w:rPr>
        <w:t xml:space="preserve"> and affiliations. </w:t>
      </w:r>
      <w:r w:rsidR="00765289" w:rsidRPr="00602F90">
        <w:rPr>
          <w:rFonts w:ascii="Times New Roman" w:hAnsi="Times New Roman" w:cs="Times New Roman"/>
          <w:sz w:val="22"/>
        </w:rPr>
        <w:t>Title</w:t>
      </w:r>
      <w:r w:rsidR="009370D3">
        <w:rPr>
          <w:rFonts w:ascii="Times New Roman" w:hAnsi="Times New Roman" w:cs="Times New Roman"/>
          <w:sz w:val="22"/>
        </w:rPr>
        <w:t xml:space="preserve"> and</w:t>
      </w:r>
      <w:r w:rsidR="00765289" w:rsidRPr="00602F90">
        <w:rPr>
          <w:rFonts w:ascii="Times New Roman" w:hAnsi="Times New Roman" w:cs="Times New Roman"/>
          <w:sz w:val="22"/>
        </w:rPr>
        <w:t xml:space="preserve"> authors</w:t>
      </w:r>
      <w:r w:rsidR="00C37E5A">
        <w:rPr>
          <w:rFonts w:ascii="Times New Roman" w:hAnsi="Times New Roman" w:cs="Times New Roman"/>
          <w:sz w:val="22"/>
        </w:rPr>
        <w:t>’</w:t>
      </w:r>
      <w:r w:rsidR="00765289" w:rsidRPr="00602F90">
        <w:rPr>
          <w:rFonts w:ascii="Times New Roman" w:hAnsi="Times New Roman" w:cs="Times New Roman"/>
          <w:sz w:val="22"/>
        </w:rPr>
        <w:t xml:space="preserve"> </w:t>
      </w:r>
      <w:r w:rsidR="00765289" w:rsidRPr="004A64BA">
        <w:rPr>
          <w:rFonts w:ascii="Times New Roman" w:hAnsi="Times New Roman" w:cs="Times New Roman"/>
          <w:sz w:val="22"/>
        </w:rPr>
        <w:t>names</w:t>
      </w:r>
      <w:r w:rsidR="00B84C29" w:rsidRPr="004A64BA">
        <w:rPr>
          <w:rFonts w:ascii="Times New Roman" w:hAnsi="Times New Roman" w:cs="Times New Roman"/>
          <w:sz w:val="22"/>
        </w:rPr>
        <w:t xml:space="preserve"> should be centered. </w:t>
      </w:r>
      <w:r w:rsidR="0090376A" w:rsidRPr="004A64BA">
        <w:rPr>
          <w:rFonts w:ascii="Times New Roman" w:hAnsi="Times New Roman" w:cs="Times New Roman"/>
          <w:sz w:val="22"/>
        </w:rPr>
        <w:t>Use 12</w:t>
      </w:r>
      <w:r w:rsidR="00C37E5A">
        <w:rPr>
          <w:rFonts w:ascii="Times New Roman" w:hAnsi="Times New Roman" w:cs="Times New Roman"/>
          <w:sz w:val="22"/>
        </w:rPr>
        <w:t>-</w:t>
      </w:r>
      <w:r w:rsidR="0090376A" w:rsidRPr="004A64BA">
        <w:rPr>
          <w:rFonts w:ascii="Times New Roman" w:hAnsi="Times New Roman" w:cs="Times New Roman"/>
          <w:sz w:val="22"/>
        </w:rPr>
        <w:t xml:space="preserve">point Times New Roman for </w:t>
      </w:r>
      <w:r w:rsidR="00C37E5A">
        <w:rPr>
          <w:rFonts w:ascii="Times New Roman" w:hAnsi="Times New Roman" w:cs="Times New Roman"/>
          <w:sz w:val="22"/>
        </w:rPr>
        <w:t xml:space="preserve">the </w:t>
      </w:r>
      <w:r w:rsidR="0090376A" w:rsidRPr="004A64BA">
        <w:rPr>
          <w:rFonts w:ascii="Times New Roman" w:hAnsi="Times New Roman" w:cs="Times New Roman"/>
          <w:sz w:val="22"/>
        </w:rPr>
        <w:t xml:space="preserve">corresponding author’s </w:t>
      </w:r>
      <w:r w:rsidR="009370D3" w:rsidRPr="004A64BA">
        <w:rPr>
          <w:rFonts w:ascii="Times New Roman" w:hAnsi="Times New Roman" w:cs="Times New Roman"/>
          <w:sz w:val="22"/>
        </w:rPr>
        <w:t>contact (</w:t>
      </w:r>
      <w:r w:rsidR="0090376A" w:rsidRPr="004A64BA">
        <w:rPr>
          <w:rFonts w:ascii="Times New Roman" w:hAnsi="Times New Roman" w:cs="Times New Roman"/>
          <w:sz w:val="22"/>
        </w:rPr>
        <w:t>e-mail</w:t>
      </w:r>
      <w:r w:rsidR="009370D3" w:rsidRPr="004A64BA">
        <w:rPr>
          <w:rFonts w:ascii="Times New Roman" w:hAnsi="Times New Roman" w:cs="Times New Roman"/>
          <w:sz w:val="22"/>
        </w:rPr>
        <w:t>)</w:t>
      </w:r>
      <w:r w:rsidR="0090376A" w:rsidRPr="004A64BA">
        <w:rPr>
          <w:rFonts w:ascii="Times New Roman" w:hAnsi="Times New Roman" w:cs="Times New Roman"/>
          <w:sz w:val="22"/>
        </w:rPr>
        <w:t xml:space="preserve">. </w:t>
      </w:r>
      <w:r w:rsidR="00765289" w:rsidRPr="004A64BA">
        <w:rPr>
          <w:rFonts w:ascii="Times New Roman" w:hAnsi="Times New Roman" w:cs="Times New Roman"/>
          <w:sz w:val="22"/>
        </w:rPr>
        <w:t xml:space="preserve"> Insert one blank line between the aff</w:t>
      </w:r>
      <w:r w:rsidR="0090376A" w:rsidRPr="004A64BA">
        <w:rPr>
          <w:rFonts w:ascii="Times New Roman" w:hAnsi="Times New Roman" w:cs="Times New Roman"/>
          <w:sz w:val="22"/>
        </w:rPr>
        <w:t xml:space="preserve">iliations and the main text. </w:t>
      </w:r>
      <w:r w:rsidR="00F9389D" w:rsidRPr="00F9389D">
        <w:rPr>
          <w:rFonts w:ascii="Times New Roman" w:hAnsi="Times New Roman" w:cs="Times New Roman"/>
          <w:sz w:val="22"/>
        </w:rPr>
        <w:t>For a full paper, include an Abstract of 300–500 words. </w:t>
      </w:r>
      <w:r w:rsidR="00F9389D">
        <w:rPr>
          <w:rFonts w:ascii="Times New Roman" w:hAnsi="Times New Roman" w:cs="Times New Roman"/>
          <w:sz w:val="22"/>
        </w:rPr>
        <w:t xml:space="preserve">Use </w:t>
      </w:r>
      <w:r w:rsidR="0026116C" w:rsidRPr="00751BED">
        <w:rPr>
          <w:rFonts w:ascii="Times New Roman" w:hAnsi="Times New Roman" w:cs="Times New Roman"/>
          <w:sz w:val="22"/>
        </w:rPr>
        <w:t>11-point Times New Roman for the Abstract and the main text.</w:t>
      </w:r>
      <w:r w:rsidR="0026116C">
        <w:rPr>
          <w:rFonts w:ascii="Times New Roman" w:hAnsi="Times New Roman" w:cs="Times New Roman"/>
          <w:sz w:val="22"/>
        </w:rPr>
        <w:t xml:space="preserve"> </w:t>
      </w:r>
      <w:r w:rsidR="0026116C" w:rsidRPr="00132D99">
        <w:rPr>
          <w:rFonts w:ascii="Times New Roman" w:hAnsi="Times New Roman" w:cs="Times New Roman"/>
          <w:b/>
          <w:sz w:val="22"/>
        </w:rPr>
        <w:t xml:space="preserve">Deadline for </w:t>
      </w:r>
      <w:r w:rsidR="0026116C">
        <w:rPr>
          <w:rFonts w:ascii="Times New Roman" w:hAnsi="Times New Roman" w:cs="Times New Roman"/>
          <w:b/>
          <w:sz w:val="22"/>
        </w:rPr>
        <w:t>full paper submission</w:t>
      </w:r>
      <w:r w:rsidR="0026116C" w:rsidRPr="00132D99">
        <w:rPr>
          <w:rFonts w:ascii="Times New Roman" w:hAnsi="Times New Roman" w:cs="Times New Roman"/>
          <w:b/>
          <w:sz w:val="22"/>
        </w:rPr>
        <w:t xml:space="preserve"> is </w:t>
      </w:r>
      <w:r w:rsidR="00D2537F">
        <w:rPr>
          <w:rFonts w:ascii="Times New Roman" w:hAnsi="Times New Roman" w:cs="Times New Roman"/>
          <w:b/>
          <w:sz w:val="22"/>
        </w:rPr>
        <w:t>July 15</w:t>
      </w:r>
      <w:r w:rsidR="0026116C" w:rsidRPr="00154CF8">
        <w:rPr>
          <w:rFonts w:ascii="Times New Roman" w:hAnsi="Times New Roman" w:cs="Times New Roman"/>
          <w:b/>
          <w:sz w:val="22"/>
        </w:rPr>
        <w:t>, 202</w:t>
      </w:r>
      <w:r w:rsidR="0026116C">
        <w:rPr>
          <w:rFonts w:ascii="Times New Roman" w:hAnsi="Times New Roman" w:cs="Times New Roman"/>
          <w:b/>
          <w:sz w:val="22"/>
        </w:rPr>
        <w:t>6</w:t>
      </w:r>
      <w:r w:rsidR="0026116C" w:rsidRPr="00132D99">
        <w:rPr>
          <w:rFonts w:ascii="Times New Roman" w:hAnsi="Times New Roman" w:cs="Times New Roman"/>
          <w:b/>
          <w:sz w:val="22"/>
        </w:rPr>
        <w:t>.</w:t>
      </w:r>
    </w:p>
    <w:p w14:paraId="00317EEA" w14:textId="77777777" w:rsidR="002F6F2B" w:rsidRDefault="002F6F2B" w:rsidP="00DD598B">
      <w:pPr>
        <w:rPr>
          <w:rFonts w:ascii="Times New Roman" w:hAnsi="Times New Roman" w:cs="Times New Roman"/>
          <w:b/>
          <w:sz w:val="22"/>
        </w:rPr>
      </w:pPr>
    </w:p>
    <w:p w14:paraId="079950CF" w14:textId="08A00B4F" w:rsidR="0026116C" w:rsidRPr="003B5ED0" w:rsidRDefault="002F6F2B" w:rsidP="00DD598B">
      <w:pPr>
        <w:rPr>
          <w:rFonts w:ascii="Times New Roman" w:hAnsi="Times New Roman" w:cs="Times New Roman"/>
          <w:sz w:val="22"/>
          <w:lang w:eastAsia="zh-TW"/>
        </w:rPr>
      </w:pPr>
      <w:r w:rsidRPr="003B5ED0">
        <w:rPr>
          <w:rFonts w:ascii="Times New Roman" w:hAnsi="Times New Roman" w:cs="Times New Roman"/>
          <w:b/>
          <w:bCs/>
          <w:sz w:val="22"/>
          <w:lang w:eastAsia="zh-TW"/>
        </w:rPr>
        <w:t>Keyword</w:t>
      </w:r>
      <w:r w:rsidR="003B5ED0" w:rsidRPr="003B5ED0">
        <w:rPr>
          <w:rFonts w:ascii="Times New Roman" w:eastAsia="微軟正黑體" w:hAnsi="Times New Roman" w:cs="Times New Roman"/>
          <w:b/>
          <w:bCs/>
          <w:sz w:val="22"/>
          <w:lang w:eastAsia="zh-TW"/>
        </w:rPr>
        <w:t>s</w:t>
      </w:r>
      <w:r w:rsidRPr="003B5ED0">
        <w:rPr>
          <w:rFonts w:ascii="Times New Roman" w:hAnsi="Times New Roman" w:cs="Times New Roman"/>
          <w:sz w:val="22"/>
          <w:lang w:eastAsia="zh-TW"/>
        </w:rPr>
        <w:t xml:space="preserve">: </w:t>
      </w:r>
      <w:r w:rsidR="00F71E63" w:rsidRPr="00002010">
        <w:rPr>
          <w:rFonts w:ascii="Times New Roman" w:hAnsi="Times New Roman" w:cs="Times New Roman"/>
          <w:sz w:val="22"/>
          <w:szCs w:val="22"/>
          <w:lang w:eastAsia="zh-TW"/>
        </w:rPr>
        <w:t>List 3 to 5 keywords here</w:t>
      </w:r>
    </w:p>
    <w:p w14:paraId="39187CAE" w14:textId="77777777" w:rsidR="002F6F2B" w:rsidRDefault="002F6F2B" w:rsidP="00DD598B">
      <w:pPr>
        <w:rPr>
          <w:rFonts w:ascii="Times New Roman" w:hAnsi="Times New Roman" w:cs="Times New Roman"/>
          <w:sz w:val="22"/>
          <w:lang w:eastAsia="zh-TW"/>
        </w:rPr>
      </w:pPr>
    </w:p>
    <w:p w14:paraId="41AF217C" w14:textId="77777777" w:rsidR="0026116C" w:rsidRPr="00A5211F" w:rsidRDefault="0026116C" w:rsidP="0026116C">
      <w:pPr>
        <w:rPr>
          <w:rFonts w:ascii="Times New Roman" w:hAnsi="Times New Roman" w:cs="Times New Roman"/>
          <w:b/>
        </w:rPr>
      </w:pPr>
      <w:r w:rsidRPr="00A5211F">
        <w:rPr>
          <w:rFonts w:ascii="Times New Roman" w:hAnsi="Times New Roman" w:cs="Times New Roman"/>
          <w:b/>
        </w:rPr>
        <w:t>1. HEADINGS (INDENT LIKE THIS SAMPLE IF IT IS LONG)</w:t>
      </w:r>
    </w:p>
    <w:p w14:paraId="76A46AD5" w14:textId="77777777" w:rsidR="0026116C" w:rsidRPr="00A5211F" w:rsidRDefault="0026116C" w:rsidP="0026116C">
      <w:pPr>
        <w:rPr>
          <w:rFonts w:ascii="Times New Roman" w:hAnsi="Times New Roman" w:cs="Times New Roman"/>
          <w:b/>
          <w:sz w:val="22"/>
        </w:rPr>
      </w:pPr>
      <w:r w:rsidRPr="00A5211F">
        <w:rPr>
          <w:rFonts w:ascii="Times New Roman" w:hAnsi="Times New Roman" w:cs="Times New Roman"/>
          <w:b/>
          <w:sz w:val="22"/>
        </w:rPr>
        <w:t>(1) Main heading</w:t>
      </w:r>
    </w:p>
    <w:p w14:paraId="1CA376F3" w14:textId="2E5DB524" w:rsidR="0026116C" w:rsidRPr="00A5211F" w:rsidRDefault="0026116C" w:rsidP="0026116C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Capital letters in 12pt bold</w:t>
      </w:r>
      <w:r w:rsidRPr="00A5211F">
        <w:rPr>
          <w:rFonts w:ascii="Times New Roman" w:hAnsi="Times New Roman" w:cs="Times New Roman"/>
          <w:sz w:val="22"/>
        </w:rPr>
        <w:t xml:space="preserve">face fonts should be used for main headings (chapter titles) that follow the chapter numbers as shown in this example. </w:t>
      </w:r>
    </w:p>
    <w:p w14:paraId="46170EA3" w14:textId="77777777" w:rsidR="0026116C" w:rsidRPr="00A5211F" w:rsidRDefault="0026116C" w:rsidP="0026116C">
      <w:pPr>
        <w:rPr>
          <w:rFonts w:ascii="Times New Roman" w:hAnsi="Times New Roman" w:cs="Times New Roman"/>
          <w:sz w:val="22"/>
        </w:rPr>
      </w:pPr>
    </w:p>
    <w:p w14:paraId="7D994C31" w14:textId="77777777" w:rsidR="0026116C" w:rsidRPr="00A5211F" w:rsidRDefault="0026116C" w:rsidP="0026116C">
      <w:pPr>
        <w:rPr>
          <w:rFonts w:ascii="Times New Roman" w:hAnsi="Times New Roman" w:cs="Times New Roman"/>
          <w:b/>
          <w:sz w:val="22"/>
        </w:rPr>
      </w:pPr>
      <w:r w:rsidRPr="00A5211F">
        <w:rPr>
          <w:rFonts w:ascii="Times New Roman" w:hAnsi="Times New Roman" w:cs="Times New Roman"/>
          <w:b/>
          <w:sz w:val="22"/>
        </w:rPr>
        <w:t>(2) Sub-headings for sections</w:t>
      </w:r>
    </w:p>
    <w:p w14:paraId="7D0CF0DA" w14:textId="64C626A3" w:rsidR="0026116C" w:rsidRPr="00A5211F" w:rsidRDefault="0026116C" w:rsidP="0026116C">
      <w:pPr>
        <w:rPr>
          <w:rFonts w:ascii="Times New Roman" w:hAnsi="Times New Roman" w:cs="Times New Roman"/>
          <w:sz w:val="22"/>
        </w:rPr>
      </w:pPr>
      <w:r w:rsidRPr="00A5211F">
        <w:rPr>
          <w:rFonts w:ascii="Times New Roman" w:hAnsi="Times New Roman" w:cs="Times New Roman"/>
          <w:sz w:val="22"/>
        </w:rPr>
        <w:t>The sub</w:t>
      </w:r>
      <w:r>
        <w:rPr>
          <w:rFonts w:ascii="Times New Roman" w:hAnsi="Times New Roman" w:cs="Times New Roman"/>
          <w:sz w:val="22"/>
        </w:rPr>
        <w:t>-</w:t>
      </w:r>
      <w:r w:rsidRPr="00A5211F">
        <w:rPr>
          <w:rFonts w:ascii="Times New Roman" w:hAnsi="Times New Roman" w:cs="Times New Roman"/>
          <w:sz w:val="22"/>
        </w:rPr>
        <w:t>headings for sections, in 11</w:t>
      </w:r>
      <w:r>
        <w:rPr>
          <w:rFonts w:ascii="Times New Roman" w:hAnsi="Times New Roman" w:cs="Times New Roman"/>
          <w:sz w:val="22"/>
        </w:rPr>
        <w:t>pt bold</w:t>
      </w:r>
      <w:r w:rsidRPr="00A5211F">
        <w:rPr>
          <w:rFonts w:ascii="Times New Roman" w:hAnsi="Times New Roman" w:cs="Times New Roman"/>
          <w:sz w:val="22"/>
        </w:rPr>
        <w:t xml:space="preserve">face fonts, with their initial letters capitalized, are preceded by </w:t>
      </w:r>
      <w:r>
        <w:rPr>
          <w:rFonts w:ascii="Times New Roman" w:hAnsi="Times New Roman" w:cs="Times New Roman"/>
          <w:sz w:val="22"/>
        </w:rPr>
        <w:t xml:space="preserve">a </w:t>
      </w:r>
      <w:r w:rsidRPr="00A5211F">
        <w:rPr>
          <w:rFonts w:ascii="Times New Roman" w:hAnsi="Times New Roman" w:cs="Times New Roman"/>
          <w:sz w:val="22"/>
        </w:rPr>
        <w:t xml:space="preserve">parenthesized section number like </w:t>
      </w:r>
      <w:r w:rsidRPr="00A5211F">
        <w:rPr>
          <w:rFonts w:ascii="Times New Roman" w:hAnsi="Times New Roman" w:cs="Times New Roman"/>
          <w:b/>
          <w:sz w:val="22"/>
        </w:rPr>
        <w:t>(2)</w:t>
      </w:r>
      <w:r w:rsidRPr="00A5211F">
        <w:rPr>
          <w:rFonts w:ascii="Times New Roman" w:hAnsi="Times New Roman" w:cs="Times New Roman"/>
          <w:sz w:val="22"/>
        </w:rPr>
        <w:t xml:space="preserve">. </w:t>
      </w:r>
    </w:p>
    <w:p w14:paraId="7480E18A" w14:textId="77777777" w:rsidR="0026116C" w:rsidRPr="00A5211F" w:rsidRDefault="0026116C" w:rsidP="0026116C">
      <w:pPr>
        <w:rPr>
          <w:rFonts w:ascii="Times New Roman" w:hAnsi="Times New Roman" w:cs="Times New Roman"/>
          <w:b/>
          <w:sz w:val="22"/>
        </w:rPr>
      </w:pPr>
      <w:r w:rsidRPr="00A5211F">
        <w:rPr>
          <w:rFonts w:ascii="Times New Roman" w:hAnsi="Times New Roman" w:cs="Times New Roman"/>
          <w:b/>
          <w:sz w:val="22"/>
        </w:rPr>
        <w:t>a) Sub-headings for sub-sections</w:t>
      </w:r>
    </w:p>
    <w:p w14:paraId="0F595F33" w14:textId="1AB241DC" w:rsidR="0026116C" w:rsidRPr="00A5211F" w:rsidRDefault="0026116C" w:rsidP="0026116C">
      <w:pPr>
        <w:rPr>
          <w:rFonts w:ascii="Times New Roman" w:hAnsi="Times New Roman" w:cs="Times New Roman"/>
          <w:sz w:val="22"/>
        </w:rPr>
      </w:pPr>
      <w:r w:rsidRPr="00A5211F">
        <w:rPr>
          <w:rFonts w:ascii="Times New Roman" w:hAnsi="Times New Roman" w:cs="Times New Roman"/>
          <w:sz w:val="22"/>
        </w:rPr>
        <w:t>They are written just as the sub-headings for sections are done, but follow alphabets with right parentheses.</w:t>
      </w:r>
      <w:r>
        <w:rPr>
          <w:rFonts w:ascii="Times New Roman" w:hAnsi="Times New Roman" w:cs="Times New Roman"/>
          <w:sz w:val="22"/>
        </w:rPr>
        <w:t xml:space="preserve"> </w:t>
      </w:r>
      <w:r w:rsidRPr="00A5211F">
        <w:rPr>
          <w:rFonts w:ascii="Times New Roman" w:hAnsi="Times New Roman" w:cs="Times New Roman"/>
          <w:sz w:val="22"/>
        </w:rPr>
        <w:t>No spacing of lines is left before and after every sub-heading.</w:t>
      </w:r>
    </w:p>
    <w:p w14:paraId="72A5E8F0" w14:textId="77777777" w:rsidR="0026116C" w:rsidRPr="00A5211F" w:rsidRDefault="0026116C" w:rsidP="0026116C">
      <w:pPr>
        <w:rPr>
          <w:rFonts w:ascii="Times New Roman" w:hAnsi="Times New Roman" w:cs="Times New Roman"/>
          <w:sz w:val="22"/>
        </w:rPr>
      </w:pPr>
    </w:p>
    <w:p w14:paraId="61E62EFB" w14:textId="77777777" w:rsidR="0026116C" w:rsidRPr="00A5211F" w:rsidRDefault="0026116C" w:rsidP="0026116C">
      <w:pPr>
        <w:overflowPunct w:val="0"/>
        <w:autoSpaceDE w:val="0"/>
        <w:autoSpaceDN w:val="0"/>
        <w:textAlignment w:val="bottom"/>
        <w:rPr>
          <w:rFonts w:ascii="Times New Roman" w:hAnsi="Times New Roman" w:cs="Times New Roman"/>
          <w:b/>
        </w:rPr>
      </w:pPr>
      <w:r w:rsidRPr="00A5211F">
        <w:rPr>
          <w:rFonts w:ascii="Times New Roman" w:hAnsi="Times New Roman" w:cs="Times New Roman"/>
          <w:b/>
        </w:rPr>
        <w:t>2. MATHEMATICS</w:t>
      </w:r>
    </w:p>
    <w:p w14:paraId="3E55FC26" w14:textId="013D03C4" w:rsidR="0026116C" w:rsidRDefault="0026116C" w:rsidP="0026116C">
      <w:pPr>
        <w:overflowPunct w:val="0"/>
        <w:autoSpaceDE w:val="0"/>
        <w:autoSpaceDN w:val="0"/>
        <w:textAlignment w:val="bottom"/>
        <w:rPr>
          <w:rFonts w:ascii="Times New Roman" w:hAnsi="Times New Roman" w:cs="Times New Roman"/>
          <w:sz w:val="22"/>
        </w:rPr>
      </w:pPr>
      <w:r w:rsidRPr="00A5211F">
        <w:rPr>
          <w:rFonts w:ascii="Times New Roman" w:hAnsi="Times New Roman" w:cs="Times New Roman"/>
          <w:sz w:val="22"/>
        </w:rPr>
        <w:t>Use special high</w:t>
      </w:r>
      <w:r>
        <w:rPr>
          <w:rFonts w:ascii="Times New Roman" w:hAnsi="Times New Roman" w:cs="Times New Roman"/>
          <w:sz w:val="22"/>
        </w:rPr>
        <w:t>-</w:t>
      </w:r>
      <w:r w:rsidRPr="00A5211F">
        <w:rPr>
          <w:rFonts w:ascii="Times New Roman" w:hAnsi="Times New Roman" w:cs="Times New Roman"/>
          <w:sz w:val="22"/>
        </w:rPr>
        <w:t xml:space="preserve">quality fonts for all mathematical equations in the text. Some equations may be placed </w:t>
      </w:r>
      <w:r w:rsidRPr="00A5211F">
        <w:rPr>
          <w:rFonts w:ascii="Times New Roman" w:hAnsi="Times New Roman" w:cs="Times New Roman"/>
          <w:sz w:val="22"/>
        </w:rPr>
        <w:lastRenderedPageBreak/>
        <w:t>off the text as:</w:t>
      </w:r>
    </w:p>
    <w:p w14:paraId="4A54400D" w14:textId="653AAA20" w:rsidR="00831202" w:rsidRPr="00831202" w:rsidRDefault="00000000" w:rsidP="0026116C">
      <w:pPr>
        <w:overflowPunct w:val="0"/>
        <w:autoSpaceDE w:val="0"/>
        <w:autoSpaceDN w:val="0"/>
        <w:textAlignment w:val="bottom"/>
        <w:rPr>
          <w:rFonts w:ascii="Times New Roman" w:hAnsi="Times New Roman" w:cs="Times New Roman"/>
          <w:sz w:val="22"/>
          <w:lang w:eastAsia="zh-TW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i/>
                  <w:sz w:val="22"/>
                  <w:lang w:eastAsia="zh-TW"/>
                </w:rPr>
              </m:ctrlPr>
            </m:eqArrPr>
            <m:e>
              <m:r>
                <w:rPr>
                  <w:rFonts w:ascii="Cambria Math" w:hAnsi="Cambria Math" w:cs="Times New Roman"/>
                  <w:sz w:val="22"/>
                  <w:lang w:eastAsia="zh-TW"/>
                </w:rPr>
                <m:t>F=ma#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2"/>
                      <w:lang w:eastAsia="zh-TW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2"/>
                      <w:lang w:eastAsia="zh-TW"/>
                    </w:rPr>
                    <m:t>1</m:t>
                  </m:r>
                </m:e>
              </m:d>
            </m:e>
          </m:eqArr>
        </m:oMath>
      </m:oMathPara>
    </w:p>
    <w:p w14:paraId="03B70D88" w14:textId="283B047D" w:rsidR="0026116C" w:rsidRPr="00A5211F" w:rsidRDefault="0026116C" w:rsidP="0026116C">
      <w:pPr>
        <w:rPr>
          <w:rFonts w:ascii="Times New Roman" w:hAnsi="Times New Roman" w:cs="Times New Roman"/>
          <w:sz w:val="22"/>
          <w:lang w:eastAsia="zh-TW"/>
        </w:rPr>
      </w:pPr>
      <w:r w:rsidRPr="00A5211F">
        <w:rPr>
          <w:rFonts w:ascii="Times New Roman" w:hAnsi="Times New Roman" w:cs="Times New Roman"/>
          <w:sz w:val="22"/>
        </w:rPr>
        <w:t>Numbered equations ((1) for example) should be center-aligned. The equation numbers in parentheses should be placed flush right.</w:t>
      </w:r>
    </w:p>
    <w:p w14:paraId="208ED813" w14:textId="77777777" w:rsidR="0026116C" w:rsidRPr="00A5211F" w:rsidRDefault="0026116C" w:rsidP="0026116C">
      <w:pPr>
        <w:rPr>
          <w:rFonts w:ascii="Times New Roman" w:hAnsi="Times New Roman" w:cs="Times New Roman"/>
          <w:sz w:val="22"/>
        </w:rPr>
      </w:pPr>
    </w:p>
    <w:p w14:paraId="23041730" w14:textId="77777777" w:rsidR="0026116C" w:rsidRPr="00A5211F" w:rsidRDefault="0026116C" w:rsidP="0026116C">
      <w:pPr>
        <w:rPr>
          <w:rFonts w:ascii="Times New Roman" w:hAnsi="Times New Roman" w:cs="Times New Roman"/>
          <w:b/>
        </w:rPr>
      </w:pPr>
      <w:r w:rsidRPr="00A5211F">
        <w:rPr>
          <w:rFonts w:ascii="Times New Roman" w:hAnsi="Times New Roman" w:cs="Times New Roman"/>
          <w:b/>
        </w:rPr>
        <w:t>3. FIGURES AND TABLES</w:t>
      </w:r>
    </w:p>
    <w:p w14:paraId="6EFA4E72" w14:textId="77777777" w:rsidR="0026116C" w:rsidRPr="00A5211F" w:rsidRDefault="0026116C" w:rsidP="0026116C">
      <w:pPr>
        <w:rPr>
          <w:rFonts w:ascii="Times New Roman" w:hAnsi="Times New Roman" w:cs="Times New Roman"/>
          <w:b/>
          <w:sz w:val="22"/>
        </w:rPr>
      </w:pPr>
      <w:r w:rsidRPr="00A5211F">
        <w:rPr>
          <w:rFonts w:ascii="Times New Roman" w:hAnsi="Times New Roman" w:cs="Times New Roman"/>
          <w:b/>
          <w:sz w:val="22"/>
        </w:rPr>
        <w:t>(1) Location of figures and tables</w:t>
      </w:r>
    </w:p>
    <w:p w14:paraId="13A06C98" w14:textId="6A9019A1" w:rsidR="0026116C" w:rsidRDefault="0026116C" w:rsidP="0026116C">
      <w:pPr>
        <w:rPr>
          <w:rFonts w:ascii="Times New Roman" w:hAnsi="Times New Roman" w:cs="Times New Roman"/>
          <w:sz w:val="22"/>
        </w:rPr>
      </w:pPr>
      <w:r w:rsidRPr="00A5211F">
        <w:rPr>
          <w:rFonts w:ascii="Times New Roman" w:hAnsi="Times New Roman" w:cs="Times New Roman"/>
          <w:sz w:val="22"/>
        </w:rPr>
        <w:t>Do not place</w:t>
      </w:r>
      <w:r w:rsidR="00DB593B">
        <w:rPr>
          <w:rFonts w:ascii="Times New Roman" w:hAnsi="Times New Roman" w:cs="Times New Roman" w:hint="eastAsia"/>
          <w:sz w:val="22"/>
          <w:lang w:eastAsia="zh-TW"/>
        </w:rPr>
        <w:t xml:space="preserve"> </w:t>
      </w:r>
      <w:r w:rsidR="00DB593B">
        <w:rPr>
          <w:rFonts w:ascii="Times New Roman" w:hAnsi="Times New Roman" w:cs="Times New Roman"/>
          <w:sz w:val="22"/>
          <w:lang w:eastAsia="zh-TW"/>
        </w:rPr>
        <w:t>Figures and Tables</w:t>
      </w:r>
      <w:r w:rsidRPr="00A5211F">
        <w:rPr>
          <w:rFonts w:ascii="Times New Roman" w:hAnsi="Times New Roman" w:cs="Times New Roman" w:hint="eastAsia"/>
          <w:sz w:val="22"/>
          <w:lang w:eastAsia="zh-TW"/>
        </w:rPr>
        <w:t xml:space="preserve"> </w:t>
      </w:r>
      <w:r w:rsidRPr="00A5211F">
        <w:rPr>
          <w:rFonts w:ascii="Times New Roman" w:hAnsi="Times New Roman" w:cs="Times New Roman"/>
          <w:sz w:val="22"/>
        </w:rPr>
        <w:t>altogether at the end of the manuscript. Do not place any text besides figures or tables. Insert about one to two lines</w:t>
      </w:r>
      <w:r>
        <w:rPr>
          <w:rFonts w:ascii="Times New Roman" w:hAnsi="Times New Roman" w:cs="Times New Roman"/>
          <w:sz w:val="22"/>
        </w:rPr>
        <w:t xml:space="preserve"> of</w:t>
      </w:r>
      <w:r w:rsidRPr="00A5211F">
        <w:rPr>
          <w:rFonts w:ascii="Times New Roman" w:hAnsi="Times New Roman" w:cs="Times New Roman"/>
          <w:sz w:val="22"/>
        </w:rPr>
        <w:t xml:space="preserve"> spacing above the main text.</w:t>
      </w:r>
    </w:p>
    <w:p w14:paraId="2AE927EB" w14:textId="09D1D675" w:rsidR="00DB593B" w:rsidRDefault="00DB593B" w:rsidP="0026116C">
      <w:pPr>
        <w:rPr>
          <w:rFonts w:ascii="Times New Roman" w:hAnsi="Times New Roman" w:cs="Times New Roman"/>
          <w:sz w:val="22"/>
        </w:rPr>
      </w:pPr>
    </w:p>
    <w:p w14:paraId="34B01F8F" w14:textId="10A5AA44" w:rsidR="00A07313" w:rsidRDefault="00831202" w:rsidP="00A07313">
      <w:pPr>
        <w:keepNext/>
        <w:jc w:val="center"/>
      </w:pPr>
      <w:r>
        <w:rPr>
          <w:rFonts w:ascii="Times New Roman" w:eastAsia="MS Mincho" w:hAnsi="Times New Roman" w:cs="Times New Roman"/>
          <w:noProof/>
          <w:sz w:val="22"/>
        </w:rPr>
        <w:drawing>
          <wp:inline distT="0" distB="0" distL="0" distR="0" wp14:anchorId="32AA66D4" wp14:editId="63317483">
            <wp:extent cx="2773345" cy="2773345"/>
            <wp:effectExtent l="0" t="0" r="0" b="0"/>
            <wp:docPr id="1442862861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2862861" name="圖片 144286286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13274" cy="2813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72BC64" w14:textId="207C2C2E" w:rsidR="0026116C" w:rsidRPr="00DB593B" w:rsidRDefault="00A07313" w:rsidP="00A07313">
      <w:pPr>
        <w:pStyle w:val="ab"/>
        <w:jc w:val="center"/>
        <w:rPr>
          <w:rFonts w:eastAsia="MS Mincho"/>
          <w:sz w:val="28"/>
          <w:szCs w:val="22"/>
        </w:rPr>
      </w:pPr>
      <w:bookmarkStart w:id="0" w:name="_Ref219721006"/>
      <w:r w:rsidRPr="00DB593B">
        <w:rPr>
          <w:sz w:val="22"/>
          <w:szCs w:val="22"/>
        </w:rPr>
        <w:t xml:space="preserve">Figure </w:t>
      </w:r>
      <w:r w:rsidRPr="00DB593B">
        <w:rPr>
          <w:sz w:val="22"/>
          <w:szCs w:val="22"/>
        </w:rPr>
        <w:fldChar w:fldCharType="begin"/>
      </w:r>
      <w:r w:rsidRPr="00DB593B">
        <w:rPr>
          <w:sz w:val="22"/>
          <w:szCs w:val="22"/>
        </w:rPr>
        <w:instrText xml:space="preserve"> SEQ Figure \* ARABIC </w:instrText>
      </w:r>
      <w:r w:rsidRPr="00DB593B">
        <w:rPr>
          <w:sz w:val="22"/>
          <w:szCs w:val="22"/>
        </w:rPr>
        <w:fldChar w:fldCharType="separate"/>
      </w:r>
      <w:r w:rsidRPr="00DB593B">
        <w:rPr>
          <w:noProof/>
          <w:sz w:val="22"/>
          <w:szCs w:val="22"/>
        </w:rPr>
        <w:t>1</w:t>
      </w:r>
      <w:r w:rsidRPr="00DB593B">
        <w:rPr>
          <w:sz w:val="22"/>
          <w:szCs w:val="22"/>
        </w:rPr>
        <w:fldChar w:fldCharType="end"/>
      </w:r>
      <w:bookmarkEnd w:id="0"/>
      <w:r w:rsidRPr="00DB593B">
        <w:rPr>
          <w:sz w:val="22"/>
          <w:szCs w:val="22"/>
        </w:rPr>
        <w:t xml:space="preserve"> </w:t>
      </w:r>
      <w:r w:rsidRPr="00DB593B">
        <w:rPr>
          <w:b w:val="0"/>
          <w:bCs w:val="0"/>
          <w:sz w:val="22"/>
          <w:szCs w:val="22"/>
        </w:rPr>
        <w:t>Taipei 101</w:t>
      </w:r>
    </w:p>
    <w:p w14:paraId="59215218" w14:textId="70F55189" w:rsidR="00A07313" w:rsidRPr="00DB593B" w:rsidRDefault="00A07313" w:rsidP="00A07313">
      <w:pPr>
        <w:pStyle w:val="ab"/>
        <w:keepNext/>
        <w:jc w:val="center"/>
        <w:rPr>
          <w:sz w:val="22"/>
          <w:szCs w:val="22"/>
        </w:rPr>
      </w:pPr>
      <w:bookmarkStart w:id="1" w:name="_Ref219721022"/>
      <w:r w:rsidRPr="00DB593B">
        <w:rPr>
          <w:sz w:val="22"/>
          <w:szCs w:val="22"/>
        </w:rPr>
        <w:t xml:space="preserve">Table </w:t>
      </w:r>
      <w:r w:rsidRPr="00DB593B">
        <w:rPr>
          <w:sz w:val="22"/>
          <w:szCs w:val="22"/>
        </w:rPr>
        <w:fldChar w:fldCharType="begin"/>
      </w:r>
      <w:r w:rsidRPr="00DB593B">
        <w:rPr>
          <w:sz w:val="22"/>
          <w:szCs w:val="22"/>
        </w:rPr>
        <w:instrText xml:space="preserve"> SEQ Table \* ARABIC </w:instrText>
      </w:r>
      <w:r w:rsidRPr="00DB593B">
        <w:rPr>
          <w:sz w:val="22"/>
          <w:szCs w:val="22"/>
        </w:rPr>
        <w:fldChar w:fldCharType="separate"/>
      </w:r>
      <w:r w:rsidRPr="00DB593B">
        <w:rPr>
          <w:noProof/>
          <w:sz w:val="22"/>
          <w:szCs w:val="22"/>
        </w:rPr>
        <w:t>1</w:t>
      </w:r>
      <w:r w:rsidRPr="00DB593B">
        <w:rPr>
          <w:sz w:val="22"/>
          <w:szCs w:val="22"/>
        </w:rPr>
        <w:fldChar w:fldCharType="end"/>
      </w:r>
      <w:bookmarkEnd w:id="1"/>
      <w:r w:rsidRPr="00DB593B">
        <w:rPr>
          <w:sz w:val="22"/>
          <w:szCs w:val="22"/>
        </w:rPr>
        <w:t xml:space="preserve"> </w:t>
      </w:r>
      <w:r w:rsidRPr="00DB593B">
        <w:rPr>
          <w:b w:val="0"/>
          <w:bCs w:val="0"/>
          <w:sz w:val="22"/>
          <w:szCs w:val="22"/>
        </w:rPr>
        <w:t>ACF history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763"/>
        <w:gridCol w:w="2763"/>
        <w:gridCol w:w="2764"/>
      </w:tblGrid>
      <w:tr w:rsidR="00A07313" w14:paraId="22024C36" w14:textId="77777777" w:rsidTr="00A07313">
        <w:tc>
          <w:tcPr>
            <w:tcW w:w="2763" w:type="dxa"/>
          </w:tcPr>
          <w:p w14:paraId="47DB7F57" w14:textId="6C2865C3" w:rsidR="00A07313" w:rsidRDefault="00A07313" w:rsidP="00A07313">
            <w:pPr>
              <w:jc w:val="center"/>
              <w:rPr>
                <w:sz w:val="22"/>
              </w:rPr>
            </w:pPr>
            <w:r>
              <w:rPr>
                <w:sz w:val="22"/>
              </w:rPr>
              <w:t>No.</w:t>
            </w:r>
          </w:p>
        </w:tc>
        <w:tc>
          <w:tcPr>
            <w:tcW w:w="2763" w:type="dxa"/>
          </w:tcPr>
          <w:p w14:paraId="4AB103D2" w14:textId="605D93EA" w:rsidR="00A07313" w:rsidRDefault="00A07313" w:rsidP="00A07313">
            <w:pPr>
              <w:jc w:val="center"/>
              <w:rPr>
                <w:sz w:val="22"/>
              </w:rPr>
            </w:pPr>
            <w:r>
              <w:rPr>
                <w:sz w:val="22"/>
              </w:rPr>
              <w:t>Year</w:t>
            </w:r>
          </w:p>
        </w:tc>
        <w:tc>
          <w:tcPr>
            <w:tcW w:w="2764" w:type="dxa"/>
          </w:tcPr>
          <w:p w14:paraId="03EC799E" w14:textId="1079E775" w:rsidR="00A07313" w:rsidRDefault="00A07313" w:rsidP="00A07313">
            <w:pPr>
              <w:jc w:val="center"/>
              <w:rPr>
                <w:sz w:val="22"/>
              </w:rPr>
            </w:pPr>
            <w:r>
              <w:rPr>
                <w:sz w:val="22"/>
              </w:rPr>
              <w:t>Organized by</w:t>
            </w:r>
          </w:p>
        </w:tc>
      </w:tr>
      <w:tr w:rsidR="00A07313" w14:paraId="29BD03F9" w14:textId="77777777" w:rsidTr="00A07313">
        <w:tc>
          <w:tcPr>
            <w:tcW w:w="2763" w:type="dxa"/>
          </w:tcPr>
          <w:p w14:paraId="4D3274BB" w14:textId="6FAB9146" w:rsidR="00A07313" w:rsidRDefault="00A07313" w:rsidP="00A07313">
            <w:pPr>
              <w:jc w:val="center"/>
              <w:rPr>
                <w:sz w:val="22"/>
              </w:rPr>
            </w:pPr>
            <w:r>
              <w:rPr>
                <w:sz w:val="22"/>
              </w:rPr>
              <w:t>ACF 7</w:t>
            </w:r>
            <w:r w:rsidRPr="00A07313">
              <w:rPr>
                <w:sz w:val="22"/>
                <w:vertAlign w:val="superscript"/>
              </w:rPr>
              <w:t>th</w:t>
            </w:r>
          </w:p>
        </w:tc>
        <w:tc>
          <w:tcPr>
            <w:tcW w:w="2763" w:type="dxa"/>
          </w:tcPr>
          <w:p w14:paraId="23B4FDDB" w14:textId="19C43BA9" w:rsidR="00A07313" w:rsidRDefault="00A07313" w:rsidP="00A07313">
            <w:pPr>
              <w:jc w:val="center"/>
              <w:rPr>
                <w:sz w:val="22"/>
              </w:rPr>
            </w:pPr>
            <w:r>
              <w:rPr>
                <w:sz w:val="22"/>
              </w:rPr>
              <w:t>2016</w:t>
            </w:r>
          </w:p>
        </w:tc>
        <w:tc>
          <w:tcPr>
            <w:tcW w:w="2764" w:type="dxa"/>
          </w:tcPr>
          <w:p w14:paraId="717B7ED1" w14:textId="76EFBB34" w:rsidR="00A07313" w:rsidRPr="00A07313" w:rsidRDefault="00A07313" w:rsidP="00A07313">
            <w:pPr>
              <w:jc w:val="center"/>
              <w:rPr>
                <w:sz w:val="22"/>
              </w:rPr>
            </w:pPr>
            <w:r w:rsidRPr="00A07313">
              <w:rPr>
                <w:sz w:val="22"/>
              </w:rPr>
              <w:t>Hanoi, Vietnam</w:t>
            </w:r>
          </w:p>
        </w:tc>
      </w:tr>
      <w:tr w:rsidR="00A07313" w14:paraId="7E07FA73" w14:textId="77777777" w:rsidTr="00A07313">
        <w:tc>
          <w:tcPr>
            <w:tcW w:w="2763" w:type="dxa"/>
          </w:tcPr>
          <w:p w14:paraId="534E3E73" w14:textId="11064CDE" w:rsidR="00A07313" w:rsidRDefault="00A07313" w:rsidP="00A07313">
            <w:pPr>
              <w:jc w:val="center"/>
              <w:rPr>
                <w:sz w:val="22"/>
              </w:rPr>
            </w:pPr>
            <w:r>
              <w:rPr>
                <w:sz w:val="22"/>
              </w:rPr>
              <w:t>ACF 8</w:t>
            </w:r>
            <w:r w:rsidRPr="00A07313">
              <w:rPr>
                <w:sz w:val="22"/>
                <w:vertAlign w:val="superscript"/>
              </w:rPr>
              <w:t>th</w:t>
            </w:r>
          </w:p>
        </w:tc>
        <w:tc>
          <w:tcPr>
            <w:tcW w:w="2763" w:type="dxa"/>
          </w:tcPr>
          <w:p w14:paraId="7BBE9731" w14:textId="09248F9D" w:rsidR="00A07313" w:rsidRDefault="00A07313" w:rsidP="00A07313">
            <w:pPr>
              <w:jc w:val="center"/>
              <w:rPr>
                <w:sz w:val="22"/>
              </w:rPr>
            </w:pPr>
            <w:r>
              <w:rPr>
                <w:sz w:val="22"/>
              </w:rPr>
              <w:t>2018</w:t>
            </w:r>
          </w:p>
        </w:tc>
        <w:tc>
          <w:tcPr>
            <w:tcW w:w="2764" w:type="dxa"/>
          </w:tcPr>
          <w:p w14:paraId="59BB35B3" w14:textId="110E56DD" w:rsidR="00A07313" w:rsidRPr="00A07313" w:rsidRDefault="00A07313" w:rsidP="00A07313">
            <w:pPr>
              <w:jc w:val="center"/>
              <w:rPr>
                <w:sz w:val="22"/>
              </w:rPr>
            </w:pPr>
            <w:r w:rsidRPr="00A07313">
              <w:rPr>
                <w:sz w:val="22"/>
              </w:rPr>
              <w:t>Fuzhou, China</w:t>
            </w:r>
          </w:p>
        </w:tc>
      </w:tr>
      <w:tr w:rsidR="00A07313" w14:paraId="2403F1E1" w14:textId="77777777" w:rsidTr="00A07313">
        <w:tc>
          <w:tcPr>
            <w:tcW w:w="2763" w:type="dxa"/>
          </w:tcPr>
          <w:p w14:paraId="6F7E9287" w14:textId="0BB60D2B" w:rsidR="00A07313" w:rsidRDefault="00A07313" w:rsidP="00A07313">
            <w:pPr>
              <w:jc w:val="center"/>
              <w:rPr>
                <w:sz w:val="22"/>
              </w:rPr>
            </w:pPr>
            <w:r>
              <w:rPr>
                <w:sz w:val="22"/>
              </w:rPr>
              <w:t>ACF 10</w:t>
            </w:r>
            <w:r w:rsidRPr="00A07313">
              <w:rPr>
                <w:sz w:val="22"/>
                <w:vertAlign w:val="superscript"/>
              </w:rPr>
              <w:t>th</w:t>
            </w:r>
          </w:p>
        </w:tc>
        <w:tc>
          <w:tcPr>
            <w:tcW w:w="2763" w:type="dxa"/>
          </w:tcPr>
          <w:p w14:paraId="65C8367B" w14:textId="59CA62F0" w:rsidR="00A07313" w:rsidRDefault="00A07313" w:rsidP="00A07313">
            <w:pPr>
              <w:jc w:val="center"/>
              <w:rPr>
                <w:sz w:val="22"/>
              </w:rPr>
            </w:pPr>
            <w:r>
              <w:rPr>
                <w:sz w:val="22"/>
              </w:rPr>
              <w:t>2024</w:t>
            </w:r>
          </w:p>
        </w:tc>
        <w:tc>
          <w:tcPr>
            <w:tcW w:w="2764" w:type="dxa"/>
          </w:tcPr>
          <w:p w14:paraId="4CDF0D09" w14:textId="2FBD7E72" w:rsidR="00A07313" w:rsidRPr="00A07313" w:rsidRDefault="00A07313" w:rsidP="00A07313">
            <w:pPr>
              <w:jc w:val="center"/>
              <w:rPr>
                <w:sz w:val="22"/>
              </w:rPr>
            </w:pPr>
            <w:r w:rsidRPr="00A07313">
              <w:rPr>
                <w:sz w:val="22"/>
              </w:rPr>
              <w:t>Ulaanbaatar, Mongolia</w:t>
            </w:r>
          </w:p>
        </w:tc>
      </w:tr>
      <w:tr w:rsidR="00A07313" w14:paraId="21D632C9" w14:textId="77777777" w:rsidTr="00A07313">
        <w:tc>
          <w:tcPr>
            <w:tcW w:w="2763" w:type="dxa"/>
          </w:tcPr>
          <w:p w14:paraId="4B681CF8" w14:textId="443F133B" w:rsidR="00A07313" w:rsidRDefault="00A07313" w:rsidP="00A07313">
            <w:pPr>
              <w:jc w:val="center"/>
              <w:rPr>
                <w:sz w:val="22"/>
              </w:rPr>
            </w:pPr>
            <w:r>
              <w:rPr>
                <w:sz w:val="22"/>
              </w:rPr>
              <w:t>ACF 11</w:t>
            </w:r>
            <w:r w:rsidRPr="00A07313">
              <w:rPr>
                <w:sz w:val="22"/>
                <w:vertAlign w:val="superscript"/>
              </w:rPr>
              <w:t>th</w:t>
            </w:r>
          </w:p>
        </w:tc>
        <w:tc>
          <w:tcPr>
            <w:tcW w:w="2763" w:type="dxa"/>
          </w:tcPr>
          <w:p w14:paraId="742C3AB8" w14:textId="7980E09D" w:rsidR="00A07313" w:rsidRDefault="00A07313" w:rsidP="00A07313">
            <w:pPr>
              <w:jc w:val="center"/>
              <w:rPr>
                <w:sz w:val="22"/>
              </w:rPr>
            </w:pPr>
            <w:r>
              <w:rPr>
                <w:sz w:val="22"/>
              </w:rPr>
              <w:t>2026</w:t>
            </w:r>
          </w:p>
        </w:tc>
        <w:tc>
          <w:tcPr>
            <w:tcW w:w="2764" w:type="dxa"/>
          </w:tcPr>
          <w:p w14:paraId="5FD5A2DF" w14:textId="10D1F143" w:rsidR="00A07313" w:rsidRDefault="00A07313" w:rsidP="00A07313">
            <w:pPr>
              <w:jc w:val="center"/>
              <w:rPr>
                <w:sz w:val="22"/>
              </w:rPr>
            </w:pPr>
            <w:r>
              <w:rPr>
                <w:sz w:val="22"/>
              </w:rPr>
              <w:t>Taipei, Taiwan</w:t>
            </w:r>
          </w:p>
        </w:tc>
      </w:tr>
    </w:tbl>
    <w:p w14:paraId="28B21282" w14:textId="01FB91BA" w:rsidR="0026116C" w:rsidRDefault="0026116C" w:rsidP="0026116C">
      <w:pPr>
        <w:rPr>
          <w:rFonts w:ascii="Times New Roman" w:hAnsi="Times New Roman" w:cs="Times New Roman"/>
          <w:sz w:val="22"/>
        </w:rPr>
      </w:pPr>
    </w:p>
    <w:p w14:paraId="0E4E382B" w14:textId="77777777" w:rsidR="0026116C" w:rsidRPr="00A5211F" w:rsidRDefault="0026116C" w:rsidP="0026116C">
      <w:pPr>
        <w:rPr>
          <w:rFonts w:ascii="Times New Roman" w:hAnsi="Times New Roman" w:cs="Times New Roman"/>
          <w:b/>
          <w:sz w:val="22"/>
        </w:rPr>
      </w:pPr>
      <w:r w:rsidRPr="00A5211F">
        <w:rPr>
          <w:rFonts w:ascii="Times New Roman" w:hAnsi="Times New Roman" w:cs="Times New Roman"/>
          <w:b/>
          <w:sz w:val="22"/>
        </w:rPr>
        <w:t>(2) Fonts and captions</w:t>
      </w:r>
    </w:p>
    <w:p w14:paraId="69CD753A" w14:textId="5371A820" w:rsidR="0026116C" w:rsidRDefault="0026116C" w:rsidP="0026116C">
      <w:pPr>
        <w:rPr>
          <w:rFonts w:ascii="Times New Roman" w:hAnsi="Times New Roman" w:cs="Times New Roman"/>
          <w:sz w:val="22"/>
        </w:rPr>
      </w:pPr>
      <w:r w:rsidRPr="00A5211F">
        <w:rPr>
          <w:rFonts w:ascii="Times New Roman" w:hAnsi="Times New Roman" w:cs="Times New Roman"/>
          <w:sz w:val="22"/>
        </w:rPr>
        <w:t xml:space="preserve">Do not use too small characters in figures and tables. At least, the letters should be larger than those in </w:t>
      </w:r>
      <w:r w:rsidRPr="00A5211F">
        <w:rPr>
          <w:rFonts w:ascii="Times New Roman" w:hAnsi="Times New Roman" w:cs="Times New Roman"/>
          <w:sz w:val="22"/>
        </w:rPr>
        <w:lastRenderedPageBreak/>
        <w:t>the captions (9 pt.). Captions should be centered like an example of</w:t>
      </w:r>
      <w:r w:rsidRPr="00DB593B">
        <w:rPr>
          <w:rFonts w:ascii="Times New Roman" w:hAnsi="Times New Roman" w:cs="Times New Roman"/>
          <w:b/>
          <w:bCs/>
          <w:sz w:val="22"/>
        </w:rPr>
        <w:t xml:space="preserve"> </w:t>
      </w:r>
      <w:r w:rsidR="00DB593B" w:rsidRPr="00DB593B">
        <w:rPr>
          <w:rFonts w:ascii="Times New Roman" w:hAnsi="Times New Roman" w:cs="Times New Roman"/>
          <w:b/>
          <w:bCs/>
          <w:sz w:val="22"/>
        </w:rPr>
        <w:fldChar w:fldCharType="begin"/>
      </w:r>
      <w:r w:rsidR="00DB593B" w:rsidRPr="00DB593B">
        <w:rPr>
          <w:rFonts w:ascii="Times New Roman" w:hAnsi="Times New Roman" w:cs="Times New Roman"/>
          <w:b/>
          <w:bCs/>
          <w:sz w:val="22"/>
        </w:rPr>
        <w:instrText xml:space="preserve"> REF _Ref219721006 \h  \* MERGEFORMAT </w:instrText>
      </w:r>
      <w:r w:rsidR="00DB593B" w:rsidRPr="00DB593B">
        <w:rPr>
          <w:rFonts w:ascii="Times New Roman" w:hAnsi="Times New Roman" w:cs="Times New Roman"/>
          <w:b/>
          <w:bCs/>
          <w:sz w:val="22"/>
        </w:rPr>
      </w:r>
      <w:r w:rsidR="00DB593B" w:rsidRPr="00DB593B">
        <w:rPr>
          <w:rFonts w:ascii="Times New Roman" w:hAnsi="Times New Roman" w:cs="Times New Roman"/>
          <w:b/>
          <w:bCs/>
          <w:sz w:val="22"/>
        </w:rPr>
        <w:fldChar w:fldCharType="separate"/>
      </w:r>
      <w:r w:rsidR="00DB593B" w:rsidRPr="00DB593B">
        <w:rPr>
          <w:rFonts w:ascii="Times New Roman" w:hAnsi="Times New Roman" w:cs="Times New Roman"/>
          <w:b/>
          <w:bCs/>
          <w:sz w:val="22"/>
          <w:szCs w:val="22"/>
        </w:rPr>
        <w:t xml:space="preserve">Figure </w:t>
      </w:r>
      <w:r w:rsidR="00DB593B" w:rsidRPr="00DB593B">
        <w:rPr>
          <w:rFonts w:ascii="Times New Roman" w:hAnsi="Times New Roman" w:cs="Times New Roman"/>
          <w:b/>
          <w:bCs/>
          <w:noProof/>
          <w:sz w:val="22"/>
          <w:szCs w:val="22"/>
        </w:rPr>
        <w:t>1</w:t>
      </w:r>
      <w:r w:rsidR="00DB593B" w:rsidRPr="00DB593B">
        <w:rPr>
          <w:rFonts w:ascii="Times New Roman" w:hAnsi="Times New Roman" w:cs="Times New Roman"/>
          <w:b/>
          <w:bCs/>
          <w:sz w:val="22"/>
        </w:rPr>
        <w:fldChar w:fldCharType="end"/>
      </w:r>
      <w:r w:rsidRPr="00A5211F">
        <w:rPr>
          <w:rFonts w:ascii="Times New Roman" w:hAnsi="Times New Roman" w:cs="Times New Roman"/>
          <w:sz w:val="22"/>
        </w:rPr>
        <w:t xml:space="preserve"> and </w:t>
      </w:r>
      <w:r w:rsidR="00DB593B" w:rsidRPr="00DB593B">
        <w:rPr>
          <w:rFonts w:ascii="Times New Roman" w:hAnsi="Times New Roman" w:cs="Times New Roman"/>
          <w:b/>
          <w:sz w:val="22"/>
        </w:rPr>
        <w:fldChar w:fldCharType="begin"/>
      </w:r>
      <w:r w:rsidR="00DB593B" w:rsidRPr="00DB593B">
        <w:rPr>
          <w:rFonts w:ascii="Times New Roman" w:hAnsi="Times New Roman" w:cs="Times New Roman"/>
          <w:b/>
          <w:sz w:val="22"/>
        </w:rPr>
        <w:instrText xml:space="preserve"> REF _Ref219721022 \h  \* MERGEFORMAT </w:instrText>
      </w:r>
      <w:r w:rsidR="00DB593B" w:rsidRPr="00DB593B">
        <w:rPr>
          <w:rFonts w:ascii="Times New Roman" w:hAnsi="Times New Roman" w:cs="Times New Roman"/>
          <w:b/>
          <w:sz w:val="22"/>
        </w:rPr>
      </w:r>
      <w:r w:rsidR="00DB593B" w:rsidRPr="00DB593B">
        <w:rPr>
          <w:rFonts w:ascii="Times New Roman" w:hAnsi="Times New Roman" w:cs="Times New Roman"/>
          <w:b/>
          <w:sz w:val="22"/>
        </w:rPr>
        <w:fldChar w:fldCharType="separate"/>
      </w:r>
      <w:r w:rsidR="00DB593B" w:rsidRPr="00DB593B">
        <w:rPr>
          <w:rFonts w:ascii="Times New Roman" w:hAnsi="Times New Roman" w:cs="Times New Roman"/>
          <w:b/>
          <w:sz w:val="22"/>
          <w:szCs w:val="22"/>
        </w:rPr>
        <w:t xml:space="preserve">Table </w:t>
      </w:r>
      <w:r w:rsidR="00DB593B" w:rsidRPr="00DB593B">
        <w:rPr>
          <w:rFonts w:ascii="Times New Roman" w:hAnsi="Times New Roman" w:cs="Times New Roman"/>
          <w:b/>
          <w:noProof/>
          <w:sz w:val="22"/>
          <w:szCs w:val="22"/>
        </w:rPr>
        <w:t>1</w:t>
      </w:r>
      <w:r w:rsidR="00DB593B" w:rsidRPr="00DB593B">
        <w:rPr>
          <w:rFonts w:ascii="Times New Roman" w:hAnsi="Times New Roman" w:cs="Times New Roman"/>
          <w:b/>
          <w:sz w:val="22"/>
        </w:rPr>
        <w:fldChar w:fldCharType="end"/>
      </w:r>
      <w:r w:rsidRPr="00A5211F">
        <w:rPr>
          <w:rFonts w:ascii="Times New Roman" w:hAnsi="Times New Roman" w:cs="Times New Roman"/>
          <w:sz w:val="22"/>
        </w:rPr>
        <w:t>. The h</w:t>
      </w:r>
      <w:r>
        <w:rPr>
          <w:rFonts w:ascii="Times New Roman" w:hAnsi="Times New Roman" w:cs="Times New Roman"/>
          <w:sz w:val="22"/>
        </w:rPr>
        <w:t>eading of captions is 11pt bold</w:t>
      </w:r>
      <w:r w:rsidRPr="00A5211F">
        <w:rPr>
          <w:rFonts w:ascii="Times New Roman" w:hAnsi="Times New Roman" w:cs="Times New Roman"/>
          <w:sz w:val="22"/>
        </w:rPr>
        <w:t>face.</w:t>
      </w:r>
    </w:p>
    <w:p w14:paraId="0A172756" w14:textId="77777777" w:rsidR="0026116C" w:rsidRPr="00A5211F" w:rsidRDefault="0026116C" w:rsidP="0026116C">
      <w:pPr>
        <w:rPr>
          <w:rFonts w:ascii="Times New Roman" w:hAnsi="Times New Roman" w:cs="Times New Roman"/>
          <w:sz w:val="22"/>
        </w:rPr>
      </w:pPr>
    </w:p>
    <w:p w14:paraId="354CCBFC" w14:textId="77777777" w:rsidR="0026116C" w:rsidRPr="00A5211F" w:rsidRDefault="0026116C" w:rsidP="0026116C">
      <w:pPr>
        <w:rPr>
          <w:rFonts w:ascii="Times New Roman" w:hAnsi="Times New Roman" w:cs="Times New Roman"/>
          <w:b/>
        </w:rPr>
      </w:pPr>
      <w:r w:rsidRPr="00A5211F">
        <w:rPr>
          <w:rFonts w:ascii="Times New Roman" w:hAnsi="Times New Roman" w:cs="Times New Roman"/>
          <w:b/>
        </w:rPr>
        <w:t>4. CITATION AND REFERENCE LIST</w:t>
      </w:r>
    </w:p>
    <w:p w14:paraId="5E3A4FCC" w14:textId="0885428A" w:rsidR="0026116C" w:rsidRDefault="0026116C" w:rsidP="0026116C">
      <w:pPr>
        <w:rPr>
          <w:rFonts w:ascii="Times New Roman" w:hAnsi="Times New Roman" w:cs="Times New Roman"/>
          <w:color w:val="FF0000"/>
          <w:sz w:val="22"/>
        </w:rPr>
      </w:pPr>
      <w:r w:rsidRPr="0025372B">
        <w:rPr>
          <w:rFonts w:ascii="Times New Roman" w:hAnsi="Times New Roman" w:cs="Times New Roman"/>
          <w:color w:val="000000" w:themeColor="text1"/>
          <w:sz w:val="22"/>
        </w:rPr>
        <w:t xml:space="preserve">All the references must be in parentheses and used in the text </w:t>
      </w:r>
      <w:r w:rsidRPr="0025372B">
        <w:rPr>
          <w:rFonts w:ascii="Times New Roman" w:hAnsi="Times New Roman" w:cs="Times New Roman"/>
          <w:i/>
          <w:color w:val="000000" w:themeColor="text1"/>
          <w:sz w:val="22"/>
          <w:szCs w:val="22"/>
        </w:rPr>
        <w:t>(</w:t>
      </w:r>
      <w:r w:rsidR="00151853">
        <w:rPr>
          <w:rFonts w:ascii="Times New Roman" w:hAnsi="Times New Roman" w:cs="Times New Roman"/>
          <w:i/>
          <w:color w:val="000000" w:themeColor="text1"/>
          <w:sz w:val="22"/>
          <w:szCs w:val="22"/>
          <w:lang w:eastAsia="zh-TW"/>
        </w:rPr>
        <w:t>Liao</w:t>
      </w:r>
      <w:r w:rsidRPr="0025372B">
        <w:rPr>
          <w:rFonts w:ascii="Times New Roman" w:hAnsi="Times New Roman" w:cs="Times New Roman" w:hint="eastAsia"/>
          <w:i/>
          <w:color w:val="000000" w:themeColor="text1"/>
          <w:sz w:val="22"/>
          <w:szCs w:val="22"/>
          <w:lang w:eastAsia="zh-TW"/>
        </w:rPr>
        <w:t xml:space="preserve"> </w:t>
      </w:r>
      <w:r w:rsidRPr="0025372B">
        <w:rPr>
          <w:rFonts w:ascii="Times New Roman" w:hAnsi="Times New Roman" w:cs="Times New Roman"/>
          <w:i/>
          <w:color w:val="000000" w:themeColor="text1"/>
          <w:sz w:val="22"/>
          <w:szCs w:val="22"/>
        </w:rPr>
        <w:t>et al</w:t>
      </w:r>
      <w:r w:rsidR="00C116EA">
        <w:rPr>
          <w:rFonts w:ascii="微軟正黑體" w:eastAsia="微軟正黑體" w:hAnsi="微軟正黑體" w:cs="微軟正黑體"/>
          <w:i/>
          <w:color w:val="000000" w:themeColor="text1"/>
          <w:sz w:val="22"/>
          <w:szCs w:val="22"/>
          <w:lang w:eastAsia="zh-TW"/>
        </w:rPr>
        <w:t>.</w:t>
      </w:r>
      <w:r w:rsidRPr="0025372B">
        <w:rPr>
          <w:rFonts w:ascii="Times New Roman" w:hAnsi="Times New Roman" w:cs="Times New Roman" w:hint="eastAsia"/>
          <w:i/>
          <w:color w:val="000000" w:themeColor="text1"/>
          <w:sz w:val="22"/>
          <w:szCs w:val="22"/>
          <w:lang w:eastAsia="zh-TW"/>
        </w:rPr>
        <w:t>,</w:t>
      </w:r>
      <w:r w:rsidRPr="0025372B">
        <w:rPr>
          <w:rFonts w:ascii="Times New Roman" w:hAnsi="Times New Roman" w:cs="Times New Roman"/>
          <w:i/>
          <w:color w:val="000000" w:themeColor="text1"/>
          <w:sz w:val="22"/>
          <w:szCs w:val="22"/>
        </w:rPr>
        <w:t xml:space="preserve"> 20</w:t>
      </w:r>
      <w:r w:rsidR="00F6493C">
        <w:rPr>
          <w:rFonts w:ascii="Times New Roman" w:hAnsi="Times New Roman" w:cs="Times New Roman"/>
          <w:i/>
          <w:color w:val="000000" w:themeColor="text1"/>
          <w:sz w:val="22"/>
          <w:szCs w:val="22"/>
        </w:rPr>
        <w:t>26</w:t>
      </w:r>
      <w:r w:rsidRPr="0025372B">
        <w:rPr>
          <w:rFonts w:ascii="Times New Roman" w:hAnsi="Times New Roman" w:cs="Times New Roman"/>
          <w:i/>
          <w:color w:val="000000" w:themeColor="text1"/>
          <w:sz w:val="22"/>
          <w:szCs w:val="22"/>
        </w:rPr>
        <w:t>)</w:t>
      </w:r>
      <w:r w:rsidRPr="0025372B">
        <w:rPr>
          <w:rFonts w:ascii="Times New Roman" w:hAnsi="Times New Roman" w:cs="Times New Roman"/>
          <w:color w:val="000000" w:themeColor="text1"/>
          <w:sz w:val="22"/>
          <w:szCs w:val="22"/>
        </w:rPr>
        <w:t>.</w:t>
      </w:r>
      <w:r w:rsidRPr="0025372B">
        <w:rPr>
          <w:rFonts w:ascii="Times New Roman" w:hAnsi="Times New Roman" w:cs="Times New Roman"/>
          <w:color w:val="000000" w:themeColor="text1"/>
          <w:sz w:val="22"/>
        </w:rPr>
        <w:t xml:space="preserve"> The reference list must be summarized at the end of the main text and sorted alphabetically.</w:t>
      </w:r>
    </w:p>
    <w:p w14:paraId="7E14295C" w14:textId="77777777" w:rsidR="0026116C" w:rsidRPr="00A5211F" w:rsidRDefault="0026116C" w:rsidP="0026116C">
      <w:pPr>
        <w:rPr>
          <w:rFonts w:ascii="Times New Roman" w:hAnsi="Times New Roman" w:cs="Times New Roman"/>
          <w:sz w:val="22"/>
        </w:rPr>
      </w:pPr>
    </w:p>
    <w:p w14:paraId="6683AFF9" w14:textId="77777777" w:rsidR="0026116C" w:rsidRPr="00A5211F" w:rsidRDefault="0026116C" w:rsidP="0026116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5. </w:t>
      </w:r>
      <w:r w:rsidRPr="00A5211F">
        <w:rPr>
          <w:rFonts w:ascii="Times New Roman" w:hAnsi="Times New Roman" w:cs="Times New Roman"/>
          <w:b/>
        </w:rPr>
        <w:t>CONCLUSIONS</w:t>
      </w:r>
    </w:p>
    <w:p w14:paraId="6502BF8B" w14:textId="77777777" w:rsidR="0026116C" w:rsidRPr="00A5211F" w:rsidRDefault="0026116C" w:rsidP="0026116C">
      <w:pPr>
        <w:rPr>
          <w:rFonts w:ascii="Times New Roman" w:hAnsi="Times New Roman" w:cs="Times New Roman"/>
          <w:sz w:val="22"/>
        </w:rPr>
      </w:pPr>
    </w:p>
    <w:p w14:paraId="357B1A67" w14:textId="77777777" w:rsidR="0026116C" w:rsidRDefault="0026116C" w:rsidP="0026116C">
      <w:pPr>
        <w:rPr>
          <w:rFonts w:ascii="Times New Roman" w:hAnsi="Times New Roman" w:cs="Times New Roman"/>
          <w:sz w:val="22"/>
        </w:rPr>
      </w:pPr>
      <w:r w:rsidRPr="00A5211F">
        <w:rPr>
          <w:rFonts w:ascii="Times New Roman" w:hAnsi="Times New Roman" w:cs="Times New Roman"/>
          <w:b/>
        </w:rPr>
        <w:t>ACKNOWLEDGMENT</w:t>
      </w:r>
      <w:r w:rsidRPr="00A5211F">
        <w:rPr>
          <w:rFonts w:ascii="Times New Roman" w:hAnsi="Times New Roman" w:cs="Times New Roman"/>
          <w:b/>
          <w:sz w:val="22"/>
        </w:rPr>
        <w:t xml:space="preserve">: </w:t>
      </w:r>
      <w:r w:rsidRPr="00A5211F">
        <w:rPr>
          <w:rFonts w:ascii="Times New Roman" w:hAnsi="Times New Roman" w:cs="Times New Roman"/>
          <w:sz w:val="22"/>
        </w:rPr>
        <w:t>Acknowledgment should follow Conclusions.</w:t>
      </w:r>
    </w:p>
    <w:p w14:paraId="6BB3B42A" w14:textId="77777777" w:rsidR="0026116C" w:rsidRDefault="0026116C" w:rsidP="0026116C">
      <w:pPr>
        <w:tabs>
          <w:tab w:val="left" w:pos="540"/>
        </w:tabs>
        <w:rPr>
          <w:rFonts w:ascii="Times New Roman" w:hAnsi="Times New Roman" w:cs="Times New Roman"/>
          <w:b/>
          <w:lang w:eastAsia="zh-TW"/>
        </w:rPr>
      </w:pPr>
      <w:r>
        <w:rPr>
          <w:rFonts w:ascii="Times New Roman" w:hAnsi="Times New Roman" w:cs="Times New Roman"/>
          <w:b/>
        </w:rPr>
        <w:br/>
      </w:r>
      <w:r w:rsidRPr="00A5211F">
        <w:rPr>
          <w:rFonts w:ascii="Times New Roman" w:hAnsi="Times New Roman" w:cs="Times New Roman"/>
          <w:b/>
        </w:rPr>
        <w:t>REFERENCES</w:t>
      </w:r>
    </w:p>
    <w:p w14:paraId="0EBA80F6" w14:textId="35E16B47" w:rsidR="00FC6BEB" w:rsidRPr="00F9389D" w:rsidRDefault="00FC6BEB" w:rsidP="0026116C">
      <w:pPr>
        <w:tabs>
          <w:tab w:val="left" w:pos="540"/>
        </w:tabs>
        <w:rPr>
          <w:rFonts w:ascii="Times New Roman" w:hAnsi="Times New Roman" w:cs="Times New Roman"/>
          <w:lang w:val="en-IN" w:eastAsia="zh-TW"/>
        </w:rPr>
      </w:pPr>
      <w:r w:rsidRPr="00FC6BEB">
        <w:rPr>
          <w:rFonts w:ascii="Times New Roman" w:hAnsi="Times New Roman" w:cs="Times New Roman"/>
          <w:lang w:eastAsia="zh-TW"/>
        </w:rPr>
        <w:t>References should follow </w:t>
      </w:r>
      <w:r w:rsidR="00F9389D">
        <w:rPr>
          <w:rFonts w:ascii="Times New Roman" w:hAnsi="Times New Roman" w:cs="Times New Roman"/>
          <w:i/>
          <w:iCs/>
          <w:lang w:eastAsia="zh-TW"/>
        </w:rPr>
        <w:t xml:space="preserve">APA </w:t>
      </w:r>
      <w:r w:rsidRPr="00FC6BEB">
        <w:rPr>
          <w:rFonts w:ascii="Times New Roman" w:hAnsi="Times New Roman" w:cs="Times New Roman"/>
          <w:i/>
          <w:iCs/>
          <w:lang w:eastAsia="zh-TW"/>
        </w:rPr>
        <w:t>Style</w:t>
      </w:r>
    </w:p>
    <w:p w14:paraId="48F79C60" w14:textId="64D81C69" w:rsidR="00DD598B" w:rsidRPr="0026116C" w:rsidRDefault="00F9389D" w:rsidP="00DD598B">
      <w:pPr>
        <w:rPr>
          <w:rFonts w:ascii="Times New Roman" w:hAnsi="Times New Roman" w:cs="Times New Roman"/>
          <w:sz w:val="22"/>
        </w:rPr>
      </w:pPr>
      <w:r w:rsidRPr="00F9389D">
        <w:rPr>
          <w:rFonts w:ascii="Times New Roman" w:hAnsi="Times New Roman" w:cs="Times New Roman"/>
          <w:color w:val="000000" w:themeColor="text1"/>
          <w:sz w:val="22"/>
          <w:szCs w:val="18"/>
          <w:lang w:eastAsia="zh-TW"/>
        </w:rPr>
        <w:t>Liao,</w:t>
      </w:r>
      <w:r>
        <w:rPr>
          <w:rFonts w:ascii="Times New Roman" w:hAnsi="Times New Roman" w:cs="Times New Roman"/>
          <w:color w:val="000000" w:themeColor="text1"/>
          <w:sz w:val="22"/>
          <w:szCs w:val="18"/>
          <w:lang w:eastAsia="zh-TW"/>
        </w:rPr>
        <w:t xml:space="preserve"> </w:t>
      </w:r>
      <w:r w:rsidRPr="00F9389D">
        <w:rPr>
          <w:rFonts w:ascii="Times New Roman" w:hAnsi="Times New Roman" w:cs="Times New Roman"/>
          <w:color w:val="000000" w:themeColor="text1"/>
          <w:sz w:val="22"/>
          <w:szCs w:val="18"/>
          <w:lang w:eastAsia="zh-TW"/>
        </w:rPr>
        <w:t>W.-C., &amp; Hung, F.-A. (2026). Title of the paper. </w:t>
      </w:r>
      <w:r w:rsidRPr="00F9389D">
        <w:rPr>
          <w:rFonts w:ascii="Times New Roman" w:hAnsi="Times New Roman" w:cs="Times New Roman"/>
          <w:i/>
          <w:iCs/>
          <w:color w:val="000000" w:themeColor="text1"/>
          <w:sz w:val="22"/>
          <w:szCs w:val="18"/>
          <w:lang w:eastAsia="zh-TW"/>
        </w:rPr>
        <w:t>Title of the Journal, 12</w:t>
      </w:r>
      <w:r w:rsidRPr="00F9389D">
        <w:rPr>
          <w:rFonts w:ascii="Times New Roman" w:hAnsi="Times New Roman" w:cs="Times New Roman"/>
          <w:color w:val="000000" w:themeColor="text1"/>
          <w:sz w:val="22"/>
          <w:szCs w:val="18"/>
          <w:lang w:eastAsia="zh-TW"/>
        </w:rPr>
        <w:t>(3), 123–456. </w:t>
      </w:r>
      <w:hyperlink r:id="rId9" w:tgtFrame="_new" w:history="1">
        <w:r w:rsidRPr="00F9389D">
          <w:rPr>
            <w:rStyle w:val="ad"/>
            <w:rFonts w:ascii="Times New Roman" w:hAnsi="Times New Roman" w:cs="Times New Roman"/>
            <w:sz w:val="22"/>
            <w:szCs w:val="18"/>
            <w:lang w:eastAsia="zh-TW"/>
          </w:rPr>
          <w:t>https://doi.org/xxxx</w:t>
        </w:r>
      </w:hyperlink>
    </w:p>
    <w:p w14:paraId="6837BF48" w14:textId="3078F840" w:rsidR="00DD598B" w:rsidRPr="00F6493C" w:rsidRDefault="00DD598B" w:rsidP="00DD598B">
      <w:pPr>
        <w:jc w:val="center"/>
        <w:rPr>
          <w:rFonts w:ascii="Times New Roman" w:hAnsi="Times New Roman" w:cs="Times New Roman"/>
          <w:sz w:val="22"/>
        </w:rPr>
      </w:pPr>
    </w:p>
    <w:p w14:paraId="3DB214A2" w14:textId="7FEDD478" w:rsidR="00DD598B" w:rsidRDefault="00DD598B" w:rsidP="00DD598B">
      <w:pPr>
        <w:rPr>
          <w:rFonts w:ascii="Times New Roman" w:eastAsia="MS Mincho" w:hAnsi="Times New Roman" w:cs="Times New Roman"/>
          <w:sz w:val="22"/>
        </w:rPr>
      </w:pPr>
    </w:p>
    <w:p w14:paraId="73CE5EC5" w14:textId="77777777" w:rsidR="00DD598B" w:rsidRDefault="00DD598B" w:rsidP="00DD598B">
      <w:pPr>
        <w:rPr>
          <w:rFonts w:ascii="Times New Roman" w:eastAsia="MS Mincho" w:hAnsi="Times New Roman" w:cs="Times New Roman"/>
          <w:sz w:val="22"/>
        </w:rPr>
      </w:pPr>
    </w:p>
    <w:p w14:paraId="4F169630" w14:textId="77777777" w:rsidR="00DD598B" w:rsidRDefault="00DD598B" w:rsidP="00DD598B">
      <w:pPr>
        <w:rPr>
          <w:rFonts w:ascii="Times New Roman" w:eastAsia="MS Mincho" w:hAnsi="Times New Roman" w:cs="Times New Roman"/>
          <w:sz w:val="22"/>
        </w:rPr>
      </w:pPr>
    </w:p>
    <w:p w14:paraId="50F3FF68" w14:textId="62A710AB" w:rsidR="00EE42D2" w:rsidRPr="00065128" w:rsidRDefault="00EE42D2" w:rsidP="00253A96">
      <w:pPr>
        <w:snapToGrid w:val="0"/>
        <w:jc w:val="center"/>
        <w:rPr>
          <w:rFonts w:ascii="Times New Roman" w:hAnsi="Times New Roman" w:cs="Times New Roman"/>
          <w:sz w:val="22"/>
          <w:szCs w:val="22"/>
          <w:lang w:eastAsia="ko-KR"/>
        </w:rPr>
      </w:pPr>
    </w:p>
    <w:sectPr w:rsidR="00EE42D2" w:rsidRPr="00065128" w:rsidSect="00462297">
      <w:headerReference w:type="default" r:id="rId10"/>
      <w:type w:val="continuous"/>
      <w:pgSz w:w="11900" w:h="16840"/>
      <w:pgMar w:top="1440" w:right="1440" w:bottom="1440" w:left="1440" w:header="720" w:footer="992" w:gutter="0"/>
      <w:cols w:space="276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289ED8" w14:textId="77777777" w:rsidR="00F612F8" w:rsidRDefault="00F612F8" w:rsidP="00C377C5">
      <w:r>
        <w:separator/>
      </w:r>
    </w:p>
  </w:endnote>
  <w:endnote w:type="continuationSeparator" w:id="0">
    <w:p w14:paraId="4BF27C44" w14:textId="77777777" w:rsidR="00F612F8" w:rsidRDefault="00F612F8" w:rsidP="00C377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Raavi">
    <w:panose1 w:val="020B0502040204020203"/>
    <w:charset w:val="00"/>
    <w:family w:val="swiss"/>
    <w:pitch w:val="variable"/>
    <w:sig w:usb0="00020003" w:usb1="00000000" w:usb2="00000000" w:usb3="00000000" w:csb0="00000001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ヒラギノ角ゴ ProN W3">
    <w:altName w:val="MS Mincho"/>
    <w:panose1 w:val="020B0604020202020204"/>
    <w:charset w:val="4E"/>
    <w:family w:val="auto"/>
    <w:pitch w:val="variable"/>
    <w:sig w:usb0="00000000" w:usb1="7AC7FFFF" w:usb2="00000012" w:usb3="00000000" w:csb0="0002000D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微軟正黑體">
    <w:altName w:val="Microsoft JhengHei"/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페이북 Bold">
    <w:altName w:val="Malgun Gothic"/>
    <w:panose1 w:val="020B0604020202020204"/>
    <w:charset w:val="81"/>
    <w:family w:val="auto"/>
    <w:pitch w:val="variable"/>
    <w:sig w:usb0="800002A7" w:usb1="09D77CFB" w:usb2="00000010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0528B8" w14:textId="77777777" w:rsidR="00F612F8" w:rsidRDefault="00F612F8" w:rsidP="00C377C5">
      <w:r>
        <w:separator/>
      </w:r>
    </w:p>
  </w:footnote>
  <w:footnote w:type="continuationSeparator" w:id="0">
    <w:p w14:paraId="63352177" w14:textId="77777777" w:rsidR="00F612F8" w:rsidRDefault="00F612F8" w:rsidP="00C377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F2BFD" w14:textId="74BB3F6B" w:rsidR="00AF79E1" w:rsidRDefault="00E110E1" w:rsidP="00AF79E1">
    <w:pPr>
      <w:pStyle w:val="a3"/>
      <w:rPr>
        <w:rFonts w:ascii="페이북 Bold" w:eastAsia="페이북 Bold" w:hAnsi="페이북 Bold"/>
        <w:color w:val="001236"/>
        <w:sz w:val="8"/>
        <w:lang w:eastAsia="ko-KR"/>
      </w:rPr>
    </w:pPr>
    <w:r>
      <w:rPr>
        <w:rFonts w:ascii="페이북 Bold" w:eastAsia="페이북 Bold" w:hAnsi="페이북 Bold" w:hint="eastAsia"/>
        <w:noProof/>
        <w:color w:val="001236"/>
        <w:sz w:val="8"/>
        <w:lang w:eastAsia="ko-KR"/>
      </w:rPr>
      <w:drawing>
        <wp:inline distT="0" distB="0" distL="0" distR="0" wp14:anchorId="4E7CE627" wp14:editId="6154D08C">
          <wp:extent cx="1448015" cy="930876"/>
          <wp:effectExtent l="0" t="0" r="0" b="0"/>
          <wp:docPr id="532680230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2680230" name="圖片 532680230"/>
                  <pic:cNvPicPr/>
                </pic:nvPicPr>
                <pic:blipFill rotWithShape="1">
                  <a:blip r:embed="rId1"/>
                  <a:srcRect l="6486" t="20536" b="14590"/>
                  <a:stretch>
                    <a:fillRect/>
                  </a:stretch>
                </pic:blipFill>
                <pic:spPr bwMode="auto">
                  <a:xfrm>
                    <a:off x="0" y="0"/>
                    <a:ext cx="1474883" cy="94814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AF79E1">
      <w:rPr>
        <w:rFonts w:ascii="페이북 Bold" w:eastAsia="페이북 Bold" w:hAnsi="페이북 Bold" w:hint="eastAsia"/>
        <w:color w:val="001236"/>
        <w:sz w:val="8"/>
        <w:lang w:eastAsia="ko-KR"/>
      </w:rPr>
      <w:t xml:space="preserve">                                                                       </w:t>
    </w:r>
  </w:p>
  <w:p w14:paraId="74F30CD5" w14:textId="77777777" w:rsidR="00AF79E1" w:rsidRPr="00AF79E1" w:rsidRDefault="00AF79E1" w:rsidP="00AF79E1">
    <w:pPr>
      <w:pStyle w:val="a3"/>
      <w:ind w:firstLineChars="1500" w:firstLine="900"/>
      <w:jc w:val="left"/>
      <w:rPr>
        <w:rFonts w:ascii="페이북 Bold" w:eastAsia="페이북 Bold" w:hAnsi="페이북 Bold"/>
        <w:color w:val="001236"/>
        <w:sz w:val="6"/>
        <w:lang w:eastAsia="ko-KR"/>
      </w:rPr>
    </w:pPr>
  </w:p>
  <w:p w14:paraId="584551FF" w14:textId="2DA19922" w:rsidR="00960D35" w:rsidRPr="00AF79E1" w:rsidRDefault="003D2CA0" w:rsidP="00F6493C">
    <w:pPr>
      <w:pStyle w:val="a3"/>
      <w:jc w:val="center"/>
      <w:rPr>
        <w:rFonts w:ascii="페이북 Bold" w:eastAsia="페이북 Bold" w:hAnsi="페이북 Bold"/>
        <w:color w:val="001236"/>
        <w:sz w:val="8"/>
        <w:lang w:eastAsia="ko-KR"/>
      </w:rPr>
    </w:pPr>
    <w:r w:rsidRPr="003D2CA0">
      <w:rPr>
        <w:rFonts w:ascii="페이북 Bold" w:eastAsia="페이북 Bold" w:hAnsi="페이북 Bold" w:hint="eastAsia"/>
        <w:color w:val="001236"/>
        <w:sz w:val="20"/>
        <w:lang w:eastAsia="ko-KR"/>
      </w:rPr>
      <w:t xml:space="preserve">October </w:t>
    </w:r>
    <w:r w:rsidR="00F14805">
      <w:rPr>
        <w:rFonts w:ascii="微軟正黑體" w:eastAsia="微軟正黑體" w:hAnsi="微軟正黑體" w:cs="微軟正黑體"/>
        <w:color w:val="001236"/>
        <w:sz w:val="20"/>
        <w:lang w:eastAsia="zh-TW"/>
      </w:rPr>
      <w:t>14-17</w:t>
    </w:r>
    <w:r w:rsidRPr="003D2CA0">
      <w:rPr>
        <w:rFonts w:ascii="페이북 Bold" w:eastAsia="페이북 Bold" w:hAnsi="페이북 Bold" w:hint="eastAsia"/>
        <w:color w:val="001236"/>
        <w:sz w:val="20"/>
        <w:lang w:eastAsia="zh-TW"/>
      </w:rPr>
      <w:t>,</w:t>
    </w:r>
    <w:r w:rsidRPr="003D2CA0">
      <w:rPr>
        <w:rFonts w:ascii="페이북 Bold" w:eastAsia="페이북 Bold" w:hAnsi="페이북 Bold" w:hint="eastAsia"/>
        <w:color w:val="001236"/>
        <w:sz w:val="20"/>
        <w:lang w:eastAsia="ko-KR"/>
      </w:rPr>
      <w:t xml:space="preserve"> 202</w:t>
    </w:r>
    <w:r w:rsidR="00F14805">
      <w:rPr>
        <w:rFonts w:ascii="페이북 Bold" w:eastAsia="페이북 Bold" w:hAnsi="페이북 Bold"/>
        <w:color w:val="001236"/>
        <w:sz w:val="20"/>
        <w:lang w:eastAsia="ko-KR"/>
      </w:rPr>
      <w:t>6</w:t>
    </w:r>
    <w:r w:rsidRPr="003D2CA0">
      <w:rPr>
        <w:rFonts w:ascii="페이북 Bold" w:eastAsia="페이북 Bold" w:hAnsi="페이북 Bold" w:hint="eastAsia"/>
        <w:color w:val="001236"/>
        <w:sz w:val="20"/>
        <w:lang w:eastAsia="ko-KR"/>
      </w:rPr>
      <w:t>│</w:t>
    </w:r>
    <w:r w:rsidR="00F14805">
      <w:rPr>
        <w:rFonts w:ascii="페이북 Bold" w:eastAsia="페이북 Bold" w:hAnsi="페이북 Bold"/>
        <w:color w:val="001236"/>
        <w:sz w:val="20"/>
        <w:lang w:eastAsia="ko-KR"/>
      </w:rPr>
      <w:t>Taipei</w:t>
    </w:r>
    <w:r w:rsidRPr="003D2CA0">
      <w:rPr>
        <w:rFonts w:ascii="페이북 Bold" w:eastAsia="페이북 Bold" w:hAnsi="페이북 Bold"/>
        <w:color w:val="001236"/>
        <w:sz w:val="20"/>
        <w:lang w:eastAsia="ko-KR"/>
      </w:rPr>
      <w:t xml:space="preserve">, </w:t>
    </w:r>
    <w:r w:rsidR="00F14805">
      <w:rPr>
        <w:rFonts w:ascii="페이북 Bold" w:eastAsia="페이북 Bold" w:hAnsi="페이북 Bold"/>
        <w:color w:val="001236"/>
        <w:sz w:val="20"/>
        <w:lang w:eastAsia="ko-KR"/>
      </w:rPr>
      <w:t>Taiwan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D2E64"/>
    <w:multiLevelType w:val="hybridMultilevel"/>
    <w:tmpl w:val="5D0CF41C"/>
    <w:lvl w:ilvl="0" w:tplc="7B06159C">
      <w:start w:val="1"/>
      <w:numFmt w:val="bullet"/>
      <w:lvlText w:val="-"/>
      <w:lvlJc w:val="left"/>
      <w:pPr>
        <w:ind w:left="360" w:hanging="360"/>
      </w:pPr>
      <w:rPr>
        <w:rFonts w:ascii="Century" w:eastAsiaTheme="minorEastAsia" w:hAnsi="Century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0178484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7"/>
  <w:bordersDoNotSurroundHeader/>
  <w:bordersDoNotSurroundFooter/>
  <w:proofState w:spelling="clean" w:grammar="clean"/>
  <w:defaultTabStop w:val="960"/>
  <w:drawingGridHorizontalSpacing w:val="120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7F64"/>
    <w:rsid w:val="00015F8B"/>
    <w:rsid w:val="00061796"/>
    <w:rsid w:val="00065128"/>
    <w:rsid w:val="00066942"/>
    <w:rsid w:val="00085829"/>
    <w:rsid w:val="00085BC0"/>
    <w:rsid w:val="000A030F"/>
    <w:rsid w:val="000F2C69"/>
    <w:rsid w:val="00132D99"/>
    <w:rsid w:val="00142A76"/>
    <w:rsid w:val="00143FB4"/>
    <w:rsid w:val="00151853"/>
    <w:rsid w:val="00221A81"/>
    <w:rsid w:val="0023208C"/>
    <w:rsid w:val="00235D48"/>
    <w:rsid w:val="0024608B"/>
    <w:rsid w:val="00253A96"/>
    <w:rsid w:val="0026116C"/>
    <w:rsid w:val="00293A24"/>
    <w:rsid w:val="002E6EEB"/>
    <w:rsid w:val="002F6F2B"/>
    <w:rsid w:val="00312583"/>
    <w:rsid w:val="00335304"/>
    <w:rsid w:val="00343FE9"/>
    <w:rsid w:val="003A0387"/>
    <w:rsid w:val="003A1C10"/>
    <w:rsid w:val="003B5ED0"/>
    <w:rsid w:val="003B6101"/>
    <w:rsid w:val="003C3E9B"/>
    <w:rsid w:val="003D2CA0"/>
    <w:rsid w:val="004357F8"/>
    <w:rsid w:val="00454779"/>
    <w:rsid w:val="00462297"/>
    <w:rsid w:val="00464B06"/>
    <w:rsid w:val="0048563F"/>
    <w:rsid w:val="00494A10"/>
    <w:rsid w:val="00495C40"/>
    <w:rsid w:val="004A64BA"/>
    <w:rsid w:val="004B2853"/>
    <w:rsid w:val="004D0CD4"/>
    <w:rsid w:val="004E303C"/>
    <w:rsid w:val="004F5565"/>
    <w:rsid w:val="00525E4E"/>
    <w:rsid w:val="00532353"/>
    <w:rsid w:val="0054709B"/>
    <w:rsid w:val="005471BF"/>
    <w:rsid w:val="00571186"/>
    <w:rsid w:val="005B4975"/>
    <w:rsid w:val="005B636F"/>
    <w:rsid w:val="005C06AA"/>
    <w:rsid w:val="005C6B51"/>
    <w:rsid w:val="006011A3"/>
    <w:rsid w:val="00602F90"/>
    <w:rsid w:val="00607F64"/>
    <w:rsid w:val="00610CC2"/>
    <w:rsid w:val="00633A62"/>
    <w:rsid w:val="00635DB5"/>
    <w:rsid w:val="006D1242"/>
    <w:rsid w:val="006E6906"/>
    <w:rsid w:val="00724CAB"/>
    <w:rsid w:val="00756713"/>
    <w:rsid w:val="00765289"/>
    <w:rsid w:val="00770EC6"/>
    <w:rsid w:val="00791428"/>
    <w:rsid w:val="007B661C"/>
    <w:rsid w:val="00803DCD"/>
    <w:rsid w:val="008041A4"/>
    <w:rsid w:val="00831202"/>
    <w:rsid w:val="008425E7"/>
    <w:rsid w:val="008432C1"/>
    <w:rsid w:val="008C39C9"/>
    <w:rsid w:val="008E419A"/>
    <w:rsid w:val="008F4C31"/>
    <w:rsid w:val="0090376A"/>
    <w:rsid w:val="00906103"/>
    <w:rsid w:val="00906149"/>
    <w:rsid w:val="009124E5"/>
    <w:rsid w:val="00912F7C"/>
    <w:rsid w:val="009370D3"/>
    <w:rsid w:val="009536A2"/>
    <w:rsid w:val="0096070D"/>
    <w:rsid w:val="00960D35"/>
    <w:rsid w:val="00990414"/>
    <w:rsid w:val="009D480B"/>
    <w:rsid w:val="009E164A"/>
    <w:rsid w:val="00A07313"/>
    <w:rsid w:val="00A16681"/>
    <w:rsid w:val="00A64E1C"/>
    <w:rsid w:val="00A94FF5"/>
    <w:rsid w:val="00AD2788"/>
    <w:rsid w:val="00AD7B89"/>
    <w:rsid w:val="00AE19ED"/>
    <w:rsid w:val="00AF79E1"/>
    <w:rsid w:val="00B24948"/>
    <w:rsid w:val="00B47BF4"/>
    <w:rsid w:val="00B80355"/>
    <w:rsid w:val="00B810CB"/>
    <w:rsid w:val="00B84C29"/>
    <w:rsid w:val="00C05D2F"/>
    <w:rsid w:val="00C116EA"/>
    <w:rsid w:val="00C12621"/>
    <w:rsid w:val="00C16AE8"/>
    <w:rsid w:val="00C17BC3"/>
    <w:rsid w:val="00C377C5"/>
    <w:rsid w:val="00C37E5A"/>
    <w:rsid w:val="00C4798F"/>
    <w:rsid w:val="00C62304"/>
    <w:rsid w:val="00C81E0D"/>
    <w:rsid w:val="00C87E16"/>
    <w:rsid w:val="00CD743D"/>
    <w:rsid w:val="00D0155D"/>
    <w:rsid w:val="00D23D21"/>
    <w:rsid w:val="00D2537F"/>
    <w:rsid w:val="00DB593B"/>
    <w:rsid w:val="00DD598B"/>
    <w:rsid w:val="00DF3087"/>
    <w:rsid w:val="00E110E1"/>
    <w:rsid w:val="00E15080"/>
    <w:rsid w:val="00E151B6"/>
    <w:rsid w:val="00E32571"/>
    <w:rsid w:val="00E53EDD"/>
    <w:rsid w:val="00E60283"/>
    <w:rsid w:val="00E90B45"/>
    <w:rsid w:val="00E958B9"/>
    <w:rsid w:val="00E96C9A"/>
    <w:rsid w:val="00EC6408"/>
    <w:rsid w:val="00EE42D2"/>
    <w:rsid w:val="00F14805"/>
    <w:rsid w:val="00F36C31"/>
    <w:rsid w:val="00F612F8"/>
    <w:rsid w:val="00F6493C"/>
    <w:rsid w:val="00F6771A"/>
    <w:rsid w:val="00F71E63"/>
    <w:rsid w:val="00F9389D"/>
    <w:rsid w:val="00FB62C5"/>
    <w:rsid w:val="00FC6BEB"/>
    <w:rsid w:val="00FD7B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AC1F704"/>
  <w15:docId w15:val="{AC6DBEE6-039A-498A-BA4C-A067AC0D1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0387"/>
    <w:pPr>
      <w:widowControl w:val="0"/>
      <w:jc w:val="both"/>
    </w:pPr>
  </w:style>
  <w:style w:type="paragraph" w:styleId="4">
    <w:name w:val="heading 4"/>
    <w:basedOn w:val="a"/>
    <w:link w:val="40"/>
    <w:uiPriority w:val="9"/>
    <w:qFormat/>
    <w:rsid w:val="006D1242"/>
    <w:pPr>
      <w:widowControl/>
      <w:spacing w:before="100" w:beforeAutospacing="1" w:after="100" w:afterAutospacing="1"/>
      <w:jc w:val="left"/>
      <w:outlineLvl w:val="3"/>
    </w:pPr>
    <w:rPr>
      <w:rFonts w:ascii="Times New Roman" w:eastAsia="Times New Roman" w:hAnsi="Times New Roman" w:cs="Times New Roman"/>
      <w:b/>
      <w:bCs/>
      <w:kern w:val="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77C5"/>
    <w:pPr>
      <w:tabs>
        <w:tab w:val="center" w:pos="4252"/>
        <w:tab w:val="right" w:pos="8504"/>
      </w:tabs>
      <w:snapToGrid w:val="0"/>
    </w:pPr>
  </w:style>
  <w:style w:type="character" w:customStyle="1" w:styleId="a4">
    <w:name w:val="頁首 字元"/>
    <w:basedOn w:val="a0"/>
    <w:link w:val="a3"/>
    <w:uiPriority w:val="99"/>
    <w:rsid w:val="00C377C5"/>
  </w:style>
  <w:style w:type="paragraph" w:styleId="a5">
    <w:name w:val="footer"/>
    <w:basedOn w:val="a"/>
    <w:link w:val="a6"/>
    <w:uiPriority w:val="99"/>
    <w:unhideWhenUsed/>
    <w:rsid w:val="00C377C5"/>
    <w:pPr>
      <w:tabs>
        <w:tab w:val="center" w:pos="4252"/>
        <w:tab w:val="right" w:pos="8504"/>
      </w:tabs>
      <w:snapToGrid w:val="0"/>
    </w:pPr>
  </w:style>
  <w:style w:type="character" w:customStyle="1" w:styleId="a6">
    <w:name w:val="頁尾 字元"/>
    <w:basedOn w:val="a0"/>
    <w:link w:val="a5"/>
    <w:uiPriority w:val="99"/>
    <w:rsid w:val="00C377C5"/>
  </w:style>
  <w:style w:type="paragraph" w:styleId="a7">
    <w:name w:val="Balloon Text"/>
    <w:basedOn w:val="a"/>
    <w:link w:val="a8"/>
    <w:uiPriority w:val="99"/>
    <w:semiHidden/>
    <w:unhideWhenUsed/>
    <w:rsid w:val="00C377C5"/>
    <w:rPr>
      <w:rFonts w:ascii="ヒラギノ角ゴ ProN W3" w:eastAsia="ヒラギノ角ゴ ProN W3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C377C5"/>
    <w:rPr>
      <w:rFonts w:ascii="ヒラギノ角ゴ ProN W3" w:eastAsia="ヒラギノ角ゴ ProN W3"/>
      <w:sz w:val="18"/>
      <w:szCs w:val="18"/>
    </w:rPr>
  </w:style>
  <w:style w:type="paragraph" w:styleId="a9">
    <w:name w:val="List Paragraph"/>
    <w:basedOn w:val="a"/>
    <w:uiPriority w:val="34"/>
    <w:qFormat/>
    <w:rsid w:val="0023208C"/>
    <w:pPr>
      <w:ind w:leftChars="400" w:left="960"/>
    </w:pPr>
  </w:style>
  <w:style w:type="table" w:styleId="aa">
    <w:name w:val="Table Grid"/>
    <w:basedOn w:val="a1"/>
    <w:uiPriority w:val="59"/>
    <w:rsid w:val="00FD7B2F"/>
    <w:rPr>
      <w:rFonts w:ascii="Times New Roman" w:eastAsia="SimSun" w:hAnsi="Times New Roman" w:cs="Times New Roman"/>
      <w:kern w:val="0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caption"/>
    <w:basedOn w:val="a"/>
    <w:next w:val="a"/>
    <w:qFormat/>
    <w:rsid w:val="00FD7B2F"/>
    <w:pPr>
      <w:widowControl/>
      <w:spacing w:before="120" w:after="120"/>
      <w:jc w:val="left"/>
    </w:pPr>
    <w:rPr>
      <w:rFonts w:ascii="Times New Roman" w:eastAsia="SimSun" w:hAnsi="Times New Roman" w:cs="Times New Roman"/>
      <w:b/>
      <w:bCs/>
      <w:kern w:val="0"/>
      <w:sz w:val="20"/>
      <w:szCs w:val="20"/>
      <w:lang w:val="en-AU" w:eastAsia="zh-CN"/>
    </w:rPr>
  </w:style>
  <w:style w:type="character" w:customStyle="1" w:styleId="40">
    <w:name w:val="標題 4 字元"/>
    <w:basedOn w:val="a0"/>
    <w:link w:val="4"/>
    <w:uiPriority w:val="9"/>
    <w:rsid w:val="006D1242"/>
    <w:rPr>
      <w:rFonts w:ascii="Times New Roman" w:eastAsia="Times New Roman" w:hAnsi="Times New Roman" w:cs="Times New Roman"/>
      <w:b/>
      <w:bCs/>
      <w:kern w:val="0"/>
      <w:lang w:eastAsia="en-US"/>
    </w:rPr>
  </w:style>
  <w:style w:type="paragraph" w:customStyle="1" w:styleId="MDPI42tablebody">
    <w:name w:val="MDPI_4.2_table_body"/>
    <w:qFormat/>
    <w:rsid w:val="00EE42D2"/>
    <w:pPr>
      <w:adjustRightInd w:val="0"/>
      <w:snapToGrid w:val="0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0"/>
      <w:lang w:eastAsia="de-DE" w:bidi="en-US"/>
    </w:rPr>
  </w:style>
  <w:style w:type="character" w:styleId="ac">
    <w:name w:val="Placeholder Text"/>
    <w:basedOn w:val="a0"/>
    <w:uiPriority w:val="99"/>
    <w:semiHidden/>
    <w:rsid w:val="00831202"/>
    <w:rPr>
      <w:color w:val="666666"/>
    </w:rPr>
  </w:style>
  <w:style w:type="character" w:styleId="ad">
    <w:name w:val="Hyperlink"/>
    <w:basedOn w:val="a0"/>
    <w:uiPriority w:val="99"/>
    <w:unhideWhenUsed/>
    <w:rsid w:val="00F9389D"/>
    <w:rPr>
      <w:color w:val="0000FF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F938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135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doi.org/xxx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443990F-1FE8-ED4C-AD7A-C057E997A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478</Words>
  <Characters>2730</Characters>
  <Application>Microsoft Office Word</Application>
  <DocSecurity>0</DocSecurity>
  <Lines>22</Lines>
  <Paragraphs>6</Paragraphs>
  <ScaleCrop>false</ScaleCrop>
  <HeadingPairs>
    <vt:vector size="6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ilhanchang@ajou.ac.kr</dc:creator>
  <cp:lastModifiedBy>Crood</cp:lastModifiedBy>
  <cp:revision>2</cp:revision>
  <cp:lastPrinted>2020-08-20T04:21:00Z</cp:lastPrinted>
  <dcterms:created xsi:type="dcterms:W3CDTF">2026-07-06T03:13:00Z</dcterms:created>
  <dcterms:modified xsi:type="dcterms:W3CDTF">2026-07-06T03:13:00Z</dcterms:modified>
</cp:coreProperties>
</file>